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diagrams/drawing1.xml" ContentType="application/vnd.ms-office.drawingml.diagramDrawing+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diagrams/layout2.xml" ContentType="application/vnd.openxmlformats-officedocument.drawingml.diagramLayout+xml"/>
  <Override PartName="/word/diagrams/data1.xml" ContentType="application/vnd.openxmlformats-officedocument.drawingml.diagramData+xml"/>
  <Override PartName="/word/diagrams/colors1.xml" ContentType="application/vnd.openxmlformats-officedocument.drawingml.diagramColors+xml"/>
  <Override PartName="/word/settings.xml" ContentType="application/vnd.openxmlformats-officedocument.wordprocessingml.settings+xml"/>
  <Override PartName="/docProps/custom.xml" ContentType="application/vnd.openxmlformats-officedocument.custom-properties+xml"/>
  <Override PartName="/word/diagrams/quickStyle2.xml" ContentType="application/vnd.openxmlformats-officedocument.drawingml.diagramStyle+xml"/>
  <Override PartName="/word/diagrams/layout1.xml" ContentType="application/vnd.openxmlformats-officedocument.drawingml.diagramLayout+xml"/>
  <Override PartName="/word/diagrams/drawing2.xml" ContentType="application/vnd.ms-office.drawingml.diagramDrawing+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diagrams/quickStyle1.xml" ContentType="application/vnd.openxmlformats-officedocument.drawingml.diagramStyle+xml"/>
  <Override PartName="/word/diagrams/data2.xml" ContentType="application/vnd.openxmlformats-officedocument.drawingml.diagramData+xml"/>
  <Override PartName="/word/diagrams/colors2.xml" ContentType="application/vnd.openxmlformats-officedocument.drawingml.diagramColor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ind w:right="-563"/>
        <w:rPr>
          <w:rFonts w:cs="B Nazanin"/>
        </w:rPr>
      </w:pPr>
    </w:p>
    <w:bookmarkStart w:id="0" w:name="_Hlk156791406"/>
    <w:p>
      <w:pPr>
        <w:pStyle w:val="style0"/>
        <w:bidi/>
        <w:ind w:right="-563"/>
        <w:rPr>
          <w:rFonts w:ascii="Times New Roman" w:cs="B Nazanin" w:hAnsi="Times New Roman"/>
          <w:b/>
          <w:bCs/>
          <w:sz w:val="28"/>
          <w:szCs w:val="28"/>
          <w:lang w:bidi="fa-IR"/>
        </w:rPr>
      </w:pPr>
    </w:p>
    <w:p>
      <w:pPr>
        <w:pStyle w:val="style0"/>
        <w:bidi/>
        <w:ind w:right="-563"/>
        <w:jc w:val="center"/>
        <w:rPr>
          <w:rFonts w:ascii="Times New Roman" w:cs="B Nazanin" w:hAnsi="Times New Roman"/>
          <w:b/>
          <w:bCs/>
          <w:sz w:val="30"/>
          <w:szCs w:val="30"/>
        </w:rPr>
      </w:pPr>
      <w:r>
        <w:rPr>
          <w:rFonts w:ascii="Times New Roman" w:cs="B Nazanin" w:hAnsi="Times New Roman"/>
          <w:b/>
          <w:bCs/>
          <w:sz w:val="30"/>
          <w:szCs w:val="30"/>
          <w:rtl/>
        </w:rPr>
        <w:t>تعهدنامه بارگذاری خلاصه مقالات در اولین کنگره دانشجویی پژوهش و فناوری دکتر کاظمی آشتیانی</w:t>
      </w:r>
    </w:p>
    <w:p>
      <w:pPr>
        <w:pStyle w:val="style0"/>
        <w:bidi/>
        <w:ind w:right="-563"/>
        <w:jc w:val="center"/>
        <w:rPr>
          <w:rFonts w:ascii="Times New Roman" w:cs="B Nazanin" w:hAnsi="Times New Roman"/>
          <w:b/>
          <w:bCs/>
          <w:sz w:val="28"/>
          <w:szCs w:val="28"/>
          <w:rtl/>
          <w:lang w:bidi="fa-IR"/>
        </w:rPr>
      </w:pPr>
    </w:p>
    <w:p>
      <w:pPr>
        <w:pStyle w:val="style0"/>
        <w:bidi/>
        <w:ind w:right="-563"/>
        <w:jc w:val="center"/>
        <w:rPr>
          <w:rFonts w:ascii="Times New Roman" w:cs="B Nazanin" w:hAnsi="Times New Roman"/>
          <w:b/>
          <w:bCs/>
          <w:sz w:val="28"/>
          <w:szCs w:val="28"/>
          <w:rtl/>
          <w:lang w:bidi="fa-IR"/>
        </w:rPr>
      </w:pPr>
    </w:p>
    <w:p>
      <w:pPr>
        <w:pStyle w:val="style0"/>
        <w:bidi/>
        <w:ind w:right="-563"/>
        <w:jc w:val="both"/>
        <w:rPr>
          <w:rFonts w:ascii="Times New Roman" w:cs="B Nazanin" w:hAnsi="Times New Roman"/>
          <w:b/>
          <w:bCs/>
          <w:sz w:val="28"/>
          <w:szCs w:val="28"/>
          <w:rtl/>
          <w:lang w:bidi="fa-IR"/>
        </w:rPr>
      </w:pPr>
      <w:r>
        <w:rPr>
          <w:rFonts w:ascii="Times New Roman" w:cs="B Nazanin" w:hAnsi="Times New Roman"/>
          <w:b/>
          <w:bCs/>
          <w:sz w:val="28"/>
          <w:szCs w:val="28"/>
          <w:rtl/>
          <w:lang w:bidi="fa-IR"/>
        </w:rPr>
        <w:t>پژوهشگران و دانشجویان گرامی</w:t>
      </w:r>
    </w:p>
    <w:p>
      <w:pPr>
        <w:pStyle w:val="style0"/>
        <w:bidi/>
        <w:ind w:right="-563"/>
        <w:jc w:val="both"/>
        <w:rPr>
          <w:rFonts w:ascii="Times New Roman" w:cs="B Nazanin" w:hAnsi="Times New Roman"/>
          <w:sz w:val="28"/>
          <w:szCs w:val="28"/>
          <w:rtl/>
          <w:lang w:bidi="fa-IR"/>
        </w:rPr>
      </w:pPr>
    </w:p>
    <w:p>
      <w:pPr>
        <w:pStyle w:val="style0"/>
        <w:bidi/>
        <w:ind w:right="-563"/>
        <w:jc w:val="both"/>
        <w:rPr>
          <w:rFonts w:ascii="Times New Roman" w:cs="B Nazanin" w:hAnsi="Times New Roman"/>
          <w:sz w:val="28"/>
          <w:szCs w:val="28"/>
          <w:rtl/>
          <w:lang w:bidi="fa-IR"/>
        </w:rPr>
      </w:pPr>
      <w:r>
        <w:rPr>
          <w:rFonts w:ascii="Times New Roman" w:cs="B Nazanin" w:hAnsi="Times New Roman"/>
          <w:sz w:val="28"/>
          <w:szCs w:val="28"/>
          <w:rtl/>
          <w:lang w:bidi="fa-IR"/>
        </w:rPr>
        <w:t>احتراما به اطلاع می رساند نظر به اهمیت رعایت موارد اخلاقی در ارائه مقالات در اولین کنگره دانشجویی پژوهش و فناوری دکتر کاظمی آشتیانی، تمامی ارائه دهندگان ملزم به بارگذاری فرم تعهدنامه و لینک گواهی اخلاق مرتبط با مقاله در زمان ارسال خلاصه مقالات در بخش "آپلود فایل" در سایت کنگره هستند. لازم به ذکر است که عدم بارگذاری موارد مذکور، باعث حذف خلاصه مقاله از روند داوری خواهد شد. پیشاپیش از حسن همکاری شما عزیزان، نهایت قدردانی را داریم.</w:t>
      </w:r>
    </w:p>
    <w:p>
      <w:pPr>
        <w:pStyle w:val="style0"/>
        <w:bidi/>
        <w:ind w:right="-563"/>
        <w:jc w:val="both"/>
        <w:rPr>
          <w:rFonts w:ascii="Times New Roman" w:cs="B Nazanin" w:hAnsi="Times New Roman"/>
          <w:sz w:val="28"/>
          <w:szCs w:val="28"/>
          <w:rtl/>
          <w:lang w:bidi="fa-IR"/>
        </w:rPr>
      </w:pPr>
    </w:p>
    <w:p>
      <w:pPr>
        <w:pStyle w:val="style0"/>
        <w:bidi/>
        <w:ind w:right="-563"/>
        <w:jc w:val="both"/>
        <w:rPr>
          <w:rFonts w:ascii="Times New Roman" w:cs="B Nazanin" w:hAnsi="Times New Roman"/>
          <w:b/>
          <w:bCs/>
          <w:sz w:val="28"/>
          <w:szCs w:val="28"/>
          <w:rtl/>
          <w:lang w:bidi="fa-IR"/>
        </w:rPr>
      </w:pPr>
      <w:r>
        <w:rPr>
          <w:rFonts w:ascii="Times New Roman" w:cs="B Nazanin" w:hAnsi="Times New Roman"/>
          <w:b/>
          <w:bCs/>
          <w:sz w:val="28"/>
          <w:szCs w:val="28"/>
          <w:lang w:bidi="fa-IR"/>
        </w:rPr>
        <w:sym w:font="Wingdings" w:char="f0fc"/>
      </w:r>
      <w:r>
        <w:rPr>
          <w:rFonts w:ascii="Times New Roman" w:cs="B Nazanin" w:hAnsi="Times New Roman"/>
          <w:b/>
          <w:bCs/>
          <w:sz w:val="28"/>
          <w:szCs w:val="28"/>
          <w:rtl/>
          <w:lang w:bidi="fa-IR"/>
        </w:rPr>
        <w:t xml:space="preserve"> عنوان مقاله ارسالی:</w:t>
      </w:r>
    </w:p>
    <w:p>
      <w:pPr>
        <w:pStyle w:val="style0"/>
        <w:bidi/>
        <w:ind w:right="-563"/>
        <w:jc w:val="both"/>
        <w:rPr>
          <w:rFonts w:ascii="Times New Roman" w:cs="B Nazanin" w:hAnsi="Times New Roman"/>
          <w:b/>
          <w:bCs/>
          <w:sz w:val="24"/>
          <w:szCs w:val="24"/>
          <w:rtl/>
          <w:lang w:bidi="fa-IR"/>
        </w:rPr>
      </w:pPr>
    </w:p>
    <w:p>
      <w:pPr>
        <w:pStyle w:val="style0"/>
        <w:bidi/>
        <w:ind w:right="-563"/>
        <w:jc w:val="both"/>
        <w:rPr>
          <w:rFonts w:ascii="Times New Roman" w:cs="B Nazanin" w:hAnsi="Times New Roman"/>
          <w:b/>
          <w:bCs/>
          <w:sz w:val="28"/>
          <w:szCs w:val="28"/>
          <w:rtl/>
        </w:rPr>
      </w:pPr>
      <w:r>
        <w:rPr>
          <w:rFonts w:ascii="Times New Roman" w:cs="B Nazanin" w:hAnsi="Times New Roman"/>
          <w:b/>
          <w:bCs/>
          <w:sz w:val="28"/>
          <w:szCs w:val="28"/>
          <w:lang w:bidi="fa-IR"/>
        </w:rPr>
        <w:sym w:font="Wingdings" w:char="f0fc"/>
      </w:r>
      <w:r>
        <w:rPr>
          <w:rFonts w:ascii="Times New Roman" w:cs="B Nazanin" w:hAnsi="Times New Roman"/>
          <w:sz w:val="28"/>
          <w:szCs w:val="28"/>
          <w:rtl/>
        </w:rPr>
        <w:t xml:space="preserve"> </w:t>
      </w:r>
      <w:r>
        <w:rPr>
          <w:rFonts w:ascii="Times New Roman" w:cs="B Nazanin" w:hAnsi="Times New Roman" w:hint="cs"/>
          <w:b/>
          <w:bCs/>
          <w:sz w:val="28"/>
          <w:szCs w:val="28"/>
          <w:rtl/>
        </w:rPr>
        <w:t>نام کامل دانشجو ارائه دهنده:</w:t>
      </w:r>
    </w:p>
    <w:p>
      <w:pPr>
        <w:pStyle w:val="style0"/>
        <w:bidi/>
        <w:ind w:right="-563"/>
        <w:jc w:val="both"/>
        <w:rPr>
          <w:rFonts w:ascii="Times New Roman" w:cs="B Nazanin" w:hAnsi="Times New Roman"/>
          <w:b/>
          <w:bCs/>
          <w:sz w:val="28"/>
          <w:szCs w:val="28"/>
          <w:rtl/>
        </w:rPr>
      </w:pPr>
      <w:r>
        <w:rPr>
          <w:rFonts w:ascii="Times New Roman" w:cs="B Nazanin" w:hAnsi="Times New Roman"/>
          <w:b/>
          <w:bCs/>
          <w:sz w:val="28"/>
          <w:szCs w:val="28"/>
          <w:lang w:bidi="fa-IR"/>
        </w:rPr>
        <w:sym w:font="Wingdings" w:char="f0fc"/>
      </w:r>
      <w:r>
        <w:rPr>
          <w:rFonts w:ascii="Times New Roman" w:cs="B Nazanin" w:hAnsi="Times New Roman"/>
          <w:b/>
          <w:bCs/>
          <w:sz w:val="28"/>
          <w:szCs w:val="28"/>
          <w:rtl/>
        </w:rPr>
        <w:t>آدرس ایمیل دانشجو ارائه دهنده:</w:t>
      </w:r>
    </w:p>
    <w:p>
      <w:pPr>
        <w:pStyle w:val="style0"/>
        <w:bidi/>
        <w:ind w:right="-563"/>
        <w:jc w:val="both"/>
        <w:rPr>
          <w:rFonts w:ascii="Times New Roman" w:cs="B Nazanin" w:hAnsi="Times New Roman"/>
          <w:b/>
          <w:bCs/>
          <w:sz w:val="28"/>
          <w:szCs w:val="28"/>
          <w:rtl/>
        </w:rPr>
      </w:pPr>
      <w:r>
        <w:rPr>
          <w:rFonts w:ascii="Times New Roman" w:cs="B Nazanin" w:hAnsi="Times New Roman"/>
          <w:b/>
          <w:bCs/>
          <w:sz w:val="28"/>
          <w:szCs w:val="28"/>
          <w:lang w:bidi="fa-IR"/>
        </w:rPr>
        <w:sym w:font="Wingdings" w:char="f0fc"/>
      </w:r>
      <w:r>
        <w:rPr>
          <w:rFonts w:ascii="Times New Roman" w:cs="B Nazanin" w:hAnsi="Times New Roman"/>
          <w:b/>
          <w:bCs/>
          <w:sz w:val="28"/>
          <w:szCs w:val="28"/>
          <w:rtl/>
          <w:lang w:bidi="fa-IR"/>
        </w:rPr>
        <w:t xml:space="preserve"> </w:t>
      </w:r>
      <w:r>
        <w:rPr>
          <w:rFonts w:ascii="Times New Roman" w:cs="B Nazanin" w:hAnsi="Times New Roman"/>
          <w:b/>
          <w:bCs/>
          <w:sz w:val="28"/>
          <w:szCs w:val="28"/>
          <w:rtl/>
        </w:rPr>
        <w:t>شماره تماس دانشجو ارائه دهنده:</w:t>
      </w:r>
    </w:p>
    <w:p>
      <w:pPr>
        <w:pStyle w:val="style0"/>
        <w:bidi/>
        <w:ind w:right="-563"/>
        <w:jc w:val="both"/>
        <w:rPr>
          <w:rFonts w:ascii="Times New Roman" w:cs="B Nazanin" w:hAnsi="Times New Roman"/>
          <w:b/>
          <w:bCs/>
          <w:sz w:val="28"/>
          <w:szCs w:val="28"/>
          <w:rtl/>
        </w:rPr>
      </w:pPr>
      <w:r>
        <w:rPr>
          <w:rFonts w:ascii="Times New Roman" w:cs="B Nazanin" w:hAnsi="Times New Roman"/>
          <w:b/>
          <w:bCs/>
          <w:sz w:val="28"/>
          <w:szCs w:val="28"/>
          <w:lang w:bidi="fa-IR"/>
        </w:rPr>
        <w:sym w:font="Wingdings" w:char="f0fc"/>
      </w:r>
      <w:r>
        <w:rPr>
          <w:rFonts w:ascii="Times New Roman" w:cs="B Nazanin" w:hAnsi="Times New Roman"/>
          <w:b/>
          <w:bCs/>
          <w:sz w:val="28"/>
          <w:szCs w:val="28"/>
          <w:rtl/>
          <w:lang w:bidi="fa-IR"/>
        </w:rPr>
        <w:t xml:space="preserve"> </w:t>
      </w:r>
      <w:r>
        <w:rPr>
          <w:rFonts w:ascii="Times New Roman" w:cs="B Nazanin" w:hAnsi="Times New Roman"/>
          <w:b/>
          <w:bCs/>
          <w:sz w:val="28"/>
          <w:szCs w:val="28"/>
          <w:rtl/>
        </w:rPr>
        <w:t>نام کامل نویسنده مسئول:</w:t>
      </w:r>
    </w:p>
    <w:p>
      <w:pPr>
        <w:pStyle w:val="style0"/>
        <w:bidi/>
        <w:ind w:right="-563"/>
        <w:jc w:val="both"/>
        <w:rPr>
          <w:rFonts w:ascii="Times New Roman" w:cs="B Nazanin" w:hAnsi="Times New Roman"/>
          <w:b/>
          <w:bCs/>
          <w:sz w:val="28"/>
          <w:szCs w:val="28"/>
        </w:rPr>
      </w:pPr>
      <w:r>
        <w:rPr>
          <w:rFonts w:ascii="Times New Roman" w:cs="B Nazanin" w:hAnsi="Times New Roman"/>
          <w:b/>
          <w:bCs/>
          <w:sz w:val="28"/>
          <w:szCs w:val="28"/>
          <w:lang w:bidi="fa-IR"/>
        </w:rPr>
        <w:t xml:space="preserve"> </w:t>
      </w:r>
      <w:r>
        <w:rPr>
          <w:rFonts w:ascii="Times New Roman" w:cs="B Nazanin" w:hAnsi="Times New Roman"/>
          <w:b/>
          <w:bCs/>
          <w:sz w:val="28"/>
          <w:szCs w:val="28"/>
          <w:lang w:bidi="fa-IR"/>
        </w:rPr>
        <w:sym w:font="Wingdings" w:char="f0fc"/>
      </w:r>
      <w:r>
        <w:rPr>
          <w:rFonts w:ascii="Times New Roman" w:cs="B Nazanin" w:hAnsi="Times New Roman"/>
          <w:b/>
          <w:bCs/>
          <w:sz w:val="28"/>
          <w:szCs w:val="28"/>
          <w:rtl/>
        </w:rPr>
        <w:t>آدرس ایمیل نویسنده مسئول:</w:t>
      </w:r>
    </w:p>
    <w:p>
      <w:pPr>
        <w:pStyle w:val="style0"/>
        <w:bidi/>
        <w:ind w:right="-563"/>
        <w:jc w:val="both"/>
        <w:rPr>
          <w:rFonts w:ascii="Times New Roman" w:cs="B Nazanin" w:hAnsi="Times New Roman"/>
          <w:sz w:val="28"/>
          <w:szCs w:val="28"/>
          <w:rtl/>
          <w:lang w:bidi="fa-IR"/>
        </w:rPr>
      </w:pPr>
      <w:r>
        <w:rPr>
          <w:rFonts w:ascii="Times New Roman" w:cs="B Nazanin" w:hAnsi="Times New Roman"/>
          <w:b/>
          <w:bCs/>
          <w:sz w:val="28"/>
          <w:szCs w:val="28"/>
          <w:lang w:bidi="fa-IR"/>
        </w:rPr>
        <w:sym w:font="Wingdings" w:char="f0fc"/>
      </w:r>
      <w:r>
        <w:rPr>
          <w:rFonts w:ascii="Times New Roman" w:cs="B Nazanin" w:hAnsi="Times New Roman"/>
          <w:sz w:val="28"/>
          <w:szCs w:val="28"/>
          <w:rtl/>
          <w:lang w:bidi="fa-IR"/>
        </w:rPr>
        <w:t xml:space="preserve"> </w:t>
      </w:r>
      <w:r>
        <w:rPr>
          <w:rFonts w:ascii="Times New Roman" w:cs="B Nazanin" w:hAnsi="Times New Roman" w:hint="cs"/>
          <w:b/>
          <w:bCs/>
          <w:sz w:val="28"/>
          <w:szCs w:val="28"/>
          <w:rtl/>
          <w:lang w:bidi="fa-IR"/>
        </w:rPr>
        <w:t>لینک کد اخلاق طرح (برای مقالات اورجینال و کیس ریپورت):</w:t>
      </w:r>
      <w:r>
        <w:rPr>
          <w:rFonts w:ascii="Times New Roman" w:cs="B Nazanin" w:hAnsi="Times New Roman"/>
          <w:color w:val="000000"/>
          <w:sz w:val="24"/>
          <w:szCs w:val="24"/>
          <w:lang w:bidi="fa-IR"/>
        </w:rPr>
        <w:t xml:space="preserve"> </w:t>
      </w:r>
    </w:p>
    <w:p>
      <w:pPr>
        <w:pStyle w:val="style0"/>
        <w:bidi/>
        <w:ind w:right="-563"/>
        <w:jc w:val="both"/>
        <w:rPr>
          <w:rFonts w:ascii="Times New Roman" w:cs="B Nazanin" w:hAnsi="Times New Roman"/>
          <w:sz w:val="28"/>
          <w:szCs w:val="28"/>
          <w:rtl/>
          <w:lang w:bidi="fa-IR"/>
        </w:rPr>
      </w:pPr>
      <w:r>
        <w:rPr>
          <w:rFonts w:ascii="Times New Roman" w:cs="B Nazanin" w:hAnsi="Times New Roman"/>
          <w:b/>
          <w:bCs/>
          <w:sz w:val="28"/>
          <w:szCs w:val="28"/>
          <w:lang w:bidi="fa-IR"/>
        </w:rPr>
        <w:sym w:font="Wingdings" w:char="f0fc"/>
      </w:r>
      <w:r>
        <w:rPr>
          <w:rFonts w:ascii="Times New Roman" w:cs="B Nazanin" w:hAnsi="Times New Roman"/>
          <w:sz w:val="28"/>
          <w:szCs w:val="28"/>
          <w:rtl/>
          <w:lang w:bidi="fa-IR"/>
        </w:rPr>
        <w:t xml:space="preserve"> </w:t>
      </w:r>
      <w:r>
        <w:rPr>
          <w:rFonts w:ascii="Times New Roman" w:cs="B Nazanin" w:hAnsi="Times New Roman" w:hint="cs"/>
          <w:b/>
          <w:bCs/>
          <w:sz w:val="28"/>
          <w:szCs w:val="28"/>
          <w:rtl/>
          <w:lang w:bidi="fa-IR"/>
        </w:rPr>
        <w:t xml:space="preserve">لینک کد </w:t>
      </w:r>
      <w:r>
        <w:rPr>
          <w:rFonts w:ascii="Times New Roman" w:cs="B Nazanin" w:hAnsi="Times New Roman"/>
          <w:b/>
          <w:bCs/>
          <w:sz w:val="28"/>
          <w:szCs w:val="28"/>
          <w:lang w:bidi="fa-IR"/>
        </w:rPr>
        <w:t>IRCT</w:t>
      </w:r>
      <w:r>
        <w:rPr>
          <w:rFonts w:ascii="Times New Roman" w:cs="B Nazanin" w:hAnsi="Times New Roman"/>
          <w:b/>
          <w:bCs/>
          <w:sz w:val="28"/>
          <w:szCs w:val="28"/>
          <w:rtl/>
          <w:lang w:bidi="fa-IR"/>
        </w:rPr>
        <w:t xml:space="preserve"> (برای مقالات کارآزمایی بالینی):</w:t>
      </w:r>
      <w:r>
        <w:rPr>
          <w:rFonts w:ascii="Times New Roman" w:cs="B Nazanin" w:hAnsi="Times New Roman"/>
          <w:sz w:val="28"/>
          <w:szCs w:val="28"/>
          <w:rtl/>
          <w:lang w:bidi="fa-IR"/>
        </w:rPr>
        <w:t xml:space="preserve"> </w:t>
      </w:r>
    </w:p>
    <w:p>
      <w:pPr>
        <w:pStyle w:val="style0"/>
        <w:bidi/>
        <w:ind w:right="-563"/>
        <w:jc w:val="both"/>
        <w:rPr>
          <w:rFonts w:ascii="Times New Roman" w:cs="B Nazanin" w:hAnsi="Times New Roman"/>
          <w:sz w:val="28"/>
          <w:szCs w:val="28"/>
          <w:rtl/>
          <w:lang w:bidi="fa-IR"/>
        </w:rPr>
      </w:pPr>
    </w:p>
    <w:p>
      <w:pPr>
        <w:pStyle w:val="style0"/>
        <w:bidi/>
        <w:ind w:right="-563"/>
        <w:jc w:val="both"/>
        <w:rPr>
          <w:rFonts w:ascii="Times New Roman" w:cs="B Nazanin" w:hAnsi="Times New Roman"/>
          <w:sz w:val="28"/>
          <w:szCs w:val="28"/>
          <w:rtl/>
          <w:lang w:bidi="fa-IR"/>
        </w:rPr>
      </w:pPr>
      <w:r>
        <w:rPr>
          <w:rFonts w:cs="B Nazanin"/>
          <w:noProof/>
          <w:rtl/>
        </w:rPr>
        <mc:AlternateContent>
          <mc:Choice Requires="wps">
            <w:drawing>
              <wp:anchor distT="0" distB="0" distL="114300" distR="114300" simplePos="false" relativeHeight="6" behindDoc="true" locked="false" layoutInCell="true" allowOverlap="true">
                <wp:simplePos x="0" y="0"/>
                <wp:positionH relativeFrom="column">
                  <wp:posOffset>-289560</wp:posOffset>
                </wp:positionH>
                <wp:positionV relativeFrom="paragraph">
                  <wp:posOffset>330200</wp:posOffset>
                </wp:positionV>
                <wp:extent cx="1781175" cy="297180"/>
                <wp:effectExtent l="0" t="0" r="28575" b="26669"/>
                <wp:wrapTight wrapText="bothSides">
                  <wp:wrapPolygon edited="false">
                    <wp:start x="0" y="0"/>
                    <wp:lineTo x="0" y="22154"/>
                    <wp:lineTo x="21716" y="22154"/>
                    <wp:lineTo x="21716" y="0"/>
                    <wp:lineTo x="0" y="0"/>
                  </wp:wrapPolygon>
                </wp:wrapTight>
                <wp:docPr id="1026" name="Text Box 81576775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781175" cy="297180"/>
                        </a:xfrm>
                        <a:prstGeom prst="rect"/>
                        <a:solidFill>
                          <a:srgbClr val="ffffff"/>
                        </a:solidFill>
                        <a:ln cmpd="sng" cap="flat" w="9525">
                          <a:solidFill>
                            <a:srgbClr val="4472c4"/>
                          </a:solidFill>
                          <a:prstDash val="solid"/>
                          <a:miter/>
                          <a:headEnd len="med" w="med" type="none"/>
                          <a:tailEnd len="med" w="med" type="none"/>
                        </a:ln>
                      </wps:spPr>
                      <wps:txbx id="1026">
                        <w:txbxContent>
                          <w:p>
                            <w:pPr>
                              <w:pStyle w:val="style0"/>
                              <w:bidi/>
                              <w:rPr>
                                <w:lang w:bidi="fa-IR"/>
                              </w:rPr>
                            </w:pP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26" fillcolor="white" stroked="t" style="position:absolute;margin-left:-22.8pt;margin-top:26.0pt;width:140.25pt;height:23.4pt;z-index:-2147483641;mso-position-horizontal-relative:text;mso-position-vertical-relative:text;mso-width-percent:0;mso-height-percent:0;mso-width-relative:margin;mso-height-relative:margin;visibility:visible;">
                <v:stroke joinstyle="miter" color="#4472c4"/>
                <w10:wrap type="tight"/>
                <v:fill/>
                <v:textbox inset="7.2pt,3.6pt,7.2pt,3.6pt">
                  <w:txbxContent>
                    <w:p>
                      <w:pPr>
                        <w:pStyle w:val="style0"/>
                        <w:bidi/>
                        <w:rPr>
                          <w:lang w:bidi="fa-IR"/>
                        </w:rPr>
                      </w:pPr>
                    </w:p>
                  </w:txbxContent>
                </v:textbox>
              </v:rect>
            </w:pict>
          </mc:Fallback>
        </mc:AlternateContent>
      </w:r>
      <w:r>
        <w:rPr>
          <w:rFonts w:cs="B Nazanin"/>
          <w:noProof/>
          <w:rtl/>
        </w:rPr>
        <mc:AlternateContent>
          <mc:Choice Requires="wps">
            <w:drawing>
              <wp:anchor distT="0" distB="0" distL="114300" distR="114300" simplePos="false" relativeHeight="7" behindDoc="true" locked="false" layoutInCell="true" allowOverlap="true">
                <wp:simplePos x="0" y="0"/>
                <wp:positionH relativeFrom="column">
                  <wp:posOffset>2133600</wp:posOffset>
                </wp:positionH>
                <wp:positionV relativeFrom="paragraph">
                  <wp:posOffset>322580</wp:posOffset>
                </wp:positionV>
                <wp:extent cx="1021079" cy="297180"/>
                <wp:effectExtent l="0" t="0" r="26669" b="26669"/>
                <wp:wrapTight wrapText="bothSides">
                  <wp:wrapPolygon edited="false">
                    <wp:start x="0" y="0"/>
                    <wp:lineTo x="0" y="22154"/>
                    <wp:lineTo x="21761" y="22154"/>
                    <wp:lineTo x="21761" y="0"/>
                    <wp:lineTo x="0" y="0"/>
                  </wp:wrapPolygon>
                </wp:wrapTight>
                <wp:docPr id="1027" name="Text Box 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021079" cy="297180"/>
                        </a:xfrm>
                        <a:prstGeom prst="rect"/>
                        <a:solidFill>
                          <a:srgbClr val="ffffff"/>
                        </a:solidFill>
                        <a:ln cmpd="sng" cap="flat" w="9525">
                          <a:solidFill>
                            <a:srgbClr val="4472c4"/>
                          </a:solidFill>
                          <a:prstDash val="solid"/>
                          <a:miter/>
                          <a:headEnd len="med" w="med" type="none"/>
                          <a:tailEnd len="med" w="med" type="none"/>
                        </a:ln>
                      </wps:spPr>
                      <wps:txbx id="1027">
                        <w:txbxContent>
                          <w:p>
                            <w:pPr>
                              <w:pStyle w:val="style0"/>
                              <w:bidi/>
                              <w:rPr>
                                <w:lang w:bidi="fa-IR"/>
                              </w:rPr>
                            </w:pPr>
                          </w:p>
                        </w:txbxContent>
                      </wps:txbx>
                      <wps:bodyPr lIns="91440" rIns="91440" tIns="45720" bIns="45720" vert="horz" anchor="t" wrap="square">
                        <a:prstTxWarp prst="textNoShape"/>
                        <a:noAutofit/>
                      </wps:bodyPr>
                    </wps:wsp>
                  </a:graphicData>
                </a:graphic>
                <wp14:sizeRelH relativeFrom="page">
                  <wp14:pctWidth>0</wp14:pctWidth>
                </wp14:sizeRelH>
                <wp14:sizeRelV relativeFrom="margin">
                  <wp14:pctHeight>0</wp14:pctHeight>
                </wp14:sizeRelV>
              </wp:anchor>
            </w:drawing>
          </mc:Choice>
          <mc:Fallback>
            <w:pict>
              <v:rect id="1027" fillcolor="white" stroked="t" style="position:absolute;margin-left:168.0pt;margin-top:25.4pt;width:80.4pt;height:23.4pt;z-index:-2147483640;mso-position-horizontal-relative:text;mso-position-vertical-relative:text;mso-width-percent:0;mso-height-percent:0;mso-width-relative:page;mso-height-relative:margin;visibility:visible;">
                <v:stroke joinstyle="miter" color="#4472c4"/>
                <w10:wrap type="tight"/>
                <v:fill/>
                <v:textbox inset="7.2pt,3.6pt,7.2pt,3.6pt">
                  <w:txbxContent>
                    <w:p>
                      <w:pPr>
                        <w:pStyle w:val="style0"/>
                        <w:bidi/>
                        <w:rPr>
                          <w:lang w:bidi="fa-IR"/>
                        </w:rPr>
                      </w:pPr>
                    </w:p>
                  </w:txbxContent>
                </v:textbox>
              </v:rect>
            </w:pict>
          </mc:Fallback>
        </mc:AlternateContent>
      </w:r>
      <w:r>
        <w:rPr>
          <w:rFonts w:cs="B Nazanin"/>
          <w:noProof/>
          <w:rtl/>
        </w:rPr>
        <mc:AlternateContent>
          <mc:Choice Requires="wps">
            <w:drawing>
              <wp:anchor distT="0" distB="0" distL="114300" distR="114300" simplePos="false" relativeHeight="8" behindDoc="true" locked="false" layoutInCell="true" allowOverlap="true">
                <wp:simplePos x="0" y="0"/>
                <wp:positionH relativeFrom="column">
                  <wp:posOffset>4213860</wp:posOffset>
                </wp:positionH>
                <wp:positionV relativeFrom="paragraph">
                  <wp:posOffset>322580</wp:posOffset>
                </wp:positionV>
                <wp:extent cx="1455420" cy="297180"/>
                <wp:effectExtent l="0" t="0" r="11430" b="26669"/>
                <wp:wrapTight wrapText="bothSides">
                  <wp:wrapPolygon edited="false">
                    <wp:start x="0" y="0"/>
                    <wp:lineTo x="0" y="22154"/>
                    <wp:lineTo x="21487" y="22154"/>
                    <wp:lineTo x="21487" y="0"/>
                    <wp:lineTo x="0" y="0"/>
                  </wp:wrapPolygon>
                </wp:wrapTight>
                <wp:docPr id="1028" name="Text Box 103516412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455420" cy="297180"/>
                        </a:xfrm>
                        <a:prstGeom prst="rect"/>
                        <a:solidFill>
                          <a:srgbClr val="ffffff"/>
                        </a:solidFill>
                        <a:ln cmpd="sng" cap="flat" w="9525">
                          <a:solidFill>
                            <a:srgbClr val="4472c4"/>
                          </a:solidFill>
                          <a:prstDash val="solid"/>
                          <a:miter/>
                          <a:headEnd len="med" w="med" type="none"/>
                          <a:tailEnd len="med" w="med" type="none"/>
                        </a:ln>
                      </wps:spPr>
                      <wps:txbx id="1028">
                        <w:txbxContent>
                          <w:p>
                            <w:pPr>
                              <w:pStyle w:val="style0"/>
                              <w:bidi/>
                              <w:rPr>
                                <w:lang w:bidi="fa-IR"/>
                              </w:rPr>
                            </w:pPr>
                          </w:p>
                        </w:txbxContent>
                      </wps:txbx>
                      <wps:bodyPr lIns="91440" rIns="91440" tIns="45720" bIns="45720" vert="horz" anchor="t" wrap="square">
                        <a:prstTxWarp prst="textNoShape"/>
                        <a:noAutofit/>
                      </wps:bodyPr>
                    </wps:wsp>
                  </a:graphicData>
                </a:graphic>
                <wp14:sizeRelH relativeFrom="page">
                  <wp14:pctWidth>0</wp14:pctWidth>
                </wp14:sizeRelH>
                <wp14:sizeRelV relativeFrom="margin">
                  <wp14:pctHeight>0</wp14:pctHeight>
                </wp14:sizeRelV>
              </wp:anchor>
            </w:drawing>
          </mc:Choice>
          <mc:Fallback>
            <w:pict>
              <v:rect id="1028" fillcolor="white" stroked="t" style="position:absolute;margin-left:331.8pt;margin-top:25.4pt;width:114.6pt;height:23.4pt;z-index:-2147483639;mso-position-horizontal-relative:text;mso-position-vertical-relative:text;mso-width-percent:0;mso-height-percent:0;mso-width-relative:page;mso-height-relative:margin;visibility:visible;">
                <v:stroke joinstyle="miter" color="#4472c4"/>
                <w10:wrap type="tight"/>
                <v:fill/>
                <v:textbox inset="7.2pt,3.6pt,7.2pt,3.6pt">
                  <w:txbxContent>
                    <w:p>
                      <w:pPr>
                        <w:pStyle w:val="style0"/>
                        <w:bidi/>
                        <w:rPr>
                          <w:lang w:bidi="fa-IR"/>
                        </w:rPr>
                      </w:pPr>
                    </w:p>
                  </w:txbxContent>
                </v:textbox>
              </v:rect>
            </w:pict>
          </mc:Fallback>
        </mc:AlternateContent>
      </w:r>
    </w:p>
    <w:p>
      <w:pPr>
        <w:pStyle w:val="style0"/>
        <w:bidi/>
        <w:ind w:right="-563"/>
        <w:jc w:val="both"/>
        <w:rPr>
          <w:rFonts w:ascii="Times New Roman" w:cs="B Nazanin" w:hAnsi="Times New Roman"/>
          <w:sz w:val="28"/>
          <w:szCs w:val="28"/>
          <w:rtl/>
          <w:lang w:bidi="fa-IR"/>
        </w:rPr>
      </w:pPr>
      <w:r>
        <w:rPr>
          <w:rFonts w:ascii="Times New Roman" w:cs="B Nazanin" w:hAnsi="Times New Roman"/>
          <w:sz w:val="28"/>
          <w:szCs w:val="28"/>
          <w:rtl/>
          <w:lang w:bidi="fa-IR"/>
        </w:rPr>
        <w:t>اینجانب                               دانشجوی رشته  دانشگاه</w:t>
      </w:r>
    </w:p>
    <w:p>
      <w:pPr>
        <w:pStyle w:val="style0"/>
        <w:bidi/>
        <w:ind w:right="-563"/>
        <w:jc w:val="both"/>
        <w:rPr>
          <w:rFonts w:ascii="Times New Roman" w:cs="B Nazanin" w:hAnsi="Times New Roman"/>
          <w:sz w:val="28"/>
          <w:szCs w:val="28"/>
          <w:rtl/>
          <w:lang w:bidi="fa-IR"/>
        </w:rPr>
      </w:pPr>
      <w:r>
        <w:rPr>
          <w:rFonts w:ascii="Times New Roman" w:cs="B Nazanin" w:hAnsi="Times New Roman"/>
          <w:sz w:val="28"/>
          <w:szCs w:val="28"/>
          <w:rtl/>
          <w:lang w:bidi="fa-IR"/>
        </w:rPr>
        <w:t xml:space="preserve"> تعهد می‌نمایم مطالب نگارش شده در خلاصه مقاله ارسالی اینجانب به دبیرخانه اولین کنگره دانشجویی پژوهش و فناوری دکتر کاظمی آشتیانی مطابق با آیین‌نامه اخلاق در انتشار آثار پژوهشی است و مشمول هیچکدام از مصادیق نقض اخلاق نگارش علمی نمی باشد.</w:t>
      </w:r>
      <w:r>
        <w:rPr>
          <w:rFonts w:ascii="Times New Roman" w:cs="B Nazanin" w:hAnsi="Times New Roman"/>
          <w:noProof/>
          <w:sz w:val="28"/>
          <w:szCs w:val="28"/>
          <w:rtl/>
          <w:lang w:val="fa-IR" w:bidi="fa-IR"/>
        </w:rPr>
        <w:t xml:space="preserve"> </w:t>
      </w:r>
    </w:p>
    <w:p>
      <w:pPr>
        <w:pStyle w:val="style0"/>
        <w:bidi/>
        <w:ind w:right="-563"/>
        <w:jc w:val="both"/>
        <w:rPr>
          <w:rFonts w:ascii="Times New Roman" w:cs="B Nazanin" w:hAnsi="Times New Roman"/>
          <w:sz w:val="28"/>
          <w:szCs w:val="28"/>
          <w:rtl/>
          <w:lang w:bidi="fa-IR"/>
        </w:rPr>
      </w:pPr>
      <w:r>
        <w:rPr>
          <w:rFonts w:cs="B Nazanin"/>
          <w:noProof/>
          <w:rtl/>
        </w:rPr>
        <w:drawing>
          <wp:anchor distT="0" distB="0" distL="114300" distR="114300" simplePos="false" relativeHeight="9" behindDoc="true" locked="false" layoutInCell="true" allowOverlap="true">
            <wp:simplePos x="0" y="0"/>
            <wp:positionH relativeFrom="margin">
              <wp:posOffset>2357120</wp:posOffset>
            </wp:positionH>
            <wp:positionV relativeFrom="paragraph">
              <wp:posOffset>13334</wp:posOffset>
            </wp:positionV>
            <wp:extent cx="1729739" cy="800099"/>
            <wp:effectExtent l="0" t="0" r="0" b="0"/>
            <wp:wrapTight wrapText="bothSides">
              <wp:wrapPolygon edited="false">
                <wp:start x="3806" y="514"/>
                <wp:lineTo x="1189" y="2057"/>
                <wp:lineTo x="714" y="3086"/>
                <wp:lineTo x="714" y="21086"/>
                <wp:lineTo x="14035" y="21086"/>
                <wp:lineTo x="17128" y="19543"/>
                <wp:lineTo x="16890" y="514"/>
                <wp:lineTo x="3806" y="514"/>
              </wp:wrapPolygon>
            </wp:wrapTight>
            <wp:docPr id="1029" name="Diagram 181443938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 r:lo="rId4" r:qs="rId5" r:cs="rId6"/>
              </a:graphicData>
            </a:graphic>
            <wp14:sizeRelH relativeFrom="margin">
              <wp14:pctWidth>0</wp14:pctWidth>
            </wp14:sizeRelH>
            <wp14:sizeRelV relativeFrom="margin">
              <wp14:pctHeight>0</wp14:pctHeight>
            </wp14:sizeRelV>
          </wp:anchor>
        </w:drawing>
      </w:r>
    </w:p>
    <w:p>
      <w:pPr>
        <w:pStyle w:val="style0"/>
        <w:bidi/>
        <w:ind w:right="-563"/>
        <w:jc w:val="both"/>
        <w:rPr>
          <w:rFonts w:ascii="Times New Roman" w:cs="B Nazanin" w:hAnsi="Times New Roman"/>
          <w:sz w:val="24"/>
          <w:szCs w:val="24"/>
          <w:rtl/>
          <w:lang w:bidi="fa-IR"/>
        </w:rPr>
      </w:pPr>
      <w:r>
        <w:rPr>
          <w:rFonts w:ascii="Times New Roman" w:cs="B Nazanin" w:hAnsi="Times New Roman"/>
          <w:sz w:val="24"/>
          <w:szCs w:val="24"/>
          <w:rtl/>
          <w:lang w:bidi="fa-IR"/>
        </w:rPr>
        <w:t>عکس امضا دانشجو ارائه دهنده:</w:t>
      </w:r>
    </w:p>
    <w:p>
      <w:pPr>
        <w:pStyle w:val="style0"/>
        <w:bidi/>
        <w:ind w:right="-563"/>
        <w:jc w:val="both"/>
        <w:rPr>
          <w:rFonts w:ascii="Times New Roman" w:cs="B Nazanin" w:hAnsi="Times New Roman"/>
          <w:sz w:val="28"/>
          <w:szCs w:val="28"/>
          <w:rtl/>
          <w:lang w:bidi="fa-IR"/>
        </w:rPr>
      </w:pPr>
    </w:p>
    <w:bookmarkEnd w:id="0"/>
    <w:p>
      <w:pPr>
        <w:pStyle w:val="style0"/>
        <w:bidi/>
        <w:ind w:right="-563"/>
        <w:jc w:val="both"/>
        <w:rPr>
          <w:rFonts w:ascii="Times New Roman" w:cs="B Nazanin" w:hAnsi="Times New Roman"/>
          <w:b/>
          <w:bCs/>
          <w:sz w:val="28"/>
          <w:szCs w:val="28"/>
          <w:rtl/>
          <w:lang w:bidi="fa-IR"/>
        </w:rPr>
      </w:pPr>
      <w:r>
        <w:rPr>
          <w:rFonts w:cs="B Nazanin"/>
          <w:noProof/>
          <w:rtl/>
        </w:rPr>
        <mc:AlternateContent>
          <mc:Choice Requires="wps">
            <w:drawing>
              <wp:anchor distT="0" distB="0" distL="114300" distR="114300" simplePos="false" relativeHeight="3" behindDoc="true" locked="false" layoutInCell="true" allowOverlap="true">
                <wp:simplePos x="0" y="0"/>
                <wp:positionH relativeFrom="margin">
                  <wp:posOffset>-274320</wp:posOffset>
                </wp:positionH>
                <wp:positionV relativeFrom="paragraph">
                  <wp:posOffset>397510</wp:posOffset>
                </wp:positionV>
                <wp:extent cx="1638300" cy="297179"/>
                <wp:effectExtent l="0" t="0" r="19050" b="26669"/>
                <wp:wrapTight wrapText="bothSides">
                  <wp:wrapPolygon edited="false">
                    <wp:start x="0" y="0"/>
                    <wp:lineTo x="0" y="22154"/>
                    <wp:lineTo x="21600" y="22154"/>
                    <wp:lineTo x="21600" y="0"/>
                    <wp:lineTo x="0" y="0"/>
                  </wp:wrapPolygon>
                </wp:wrapTight>
                <wp:docPr id="1030" name="Text Box 167398787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38300" cy="297179"/>
                        </a:xfrm>
                        <a:prstGeom prst="rect"/>
                        <a:solidFill>
                          <a:srgbClr val="ffffff"/>
                        </a:solidFill>
                        <a:ln cmpd="sng" cap="flat" w="9525">
                          <a:solidFill>
                            <a:srgbClr val="4472c4"/>
                          </a:solidFill>
                          <a:prstDash val="solid"/>
                          <a:miter/>
                          <a:headEnd len="med" w="med" type="none"/>
                          <a:tailEnd len="med" w="med" type="none"/>
                        </a:ln>
                      </wps:spPr>
                      <wps:txbx id="1030">
                        <w:txbxContent>
                          <w:p>
                            <w:pPr>
                              <w:pStyle w:val="style0"/>
                              <w:bidi/>
                              <w:rPr>
                                <w:lang w:bidi="fa-IR"/>
                              </w:rPr>
                            </w:pP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30" fillcolor="white" stroked="t" style="position:absolute;margin-left:-21.6pt;margin-top:31.3pt;width:129.0pt;height:23.4pt;z-index:-2147483644;mso-position-horizontal-relative:margin;mso-position-vertical-relative:text;mso-width-percent:0;mso-height-percent:0;mso-width-relative:margin;mso-height-relative:margin;visibility:visible;">
                <v:stroke joinstyle="miter" color="#4472c4"/>
                <w10:wrap type="tight"/>
                <v:fill/>
                <v:textbox inset="7.2pt,3.6pt,7.2pt,3.6pt">
                  <w:txbxContent>
                    <w:p>
                      <w:pPr>
                        <w:pStyle w:val="style0"/>
                        <w:bidi/>
                        <w:rPr>
                          <w:lang w:bidi="fa-IR"/>
                        </w:rPr>
                      </w:pPr>
                    </w:p>
                  </w:txbxContent>
                </v:textbox>
              </v:rect>
            </w:pict>
          </mc:Fallback>
        </mc:AlternateContent>
      </w:r>
      <w:r>
        <w:rPr>
          <w:rFonts w:cs="B Nazanin"/>
          <w:noProof/>
          <w:rtl/>
        </w:rPr>
        <mc:AlternateContent>
          <mc:Choice Requires="wps">
            <w:drawing>
              <wp:anchor distT="0" distB="0" distL="114300" distR="114300" simplePos="false" relativeHeight="4" behindDoc="true" locked="false" layoutInCell="true" allowOverlap="true">
                <wp:simplePos x="0" y="0"/>
                <wp:positionH relativeFrom="margin">
                  <wp:posOffset>2164080</wp:posOffset>
                </wp:positionH>
                <wp:positionV relativeFrom="paragraph">
                  <wp:posOffset>382270</wp:posOffset>
                </wp:positionV>
                <wp:extent cx="1021079" cy="297180"/>
                <wp:effectExtent l="0" t="0" r="26669" b="26669"/>
                <wp:wrapTight wrapText="bothSides">
                  <wp:wrapPolygon edited="false">
                    <wp:start x="0" y="0"/>
                    <wp:lineTo x="0" y="22154"/>
                    <wp:lineTo x="21761" y="22154"/>
                    <wp:lineTo x="21761" y="0"/>
                    <wp:lineTo x="0" y="0"/>
                  </wp:wrapPolygon>
                </wp:wrapTight>
                <wp:docPr id="1031" name="Text Box 107570856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021079" cy="297180"/>
                        </a:xfrm>
                        <a:prstGeom prst="rect"/>
                        <a:solidFill>
                          <a:srgbClr val="ffffff"/>
                        </a:solidFill>
                        <a:ln cmpd="sng" cap="flat" w="9525">
                          <a:solidFill>
                            <a:srgbClr val="4472c4"/>
                          </a:solidFill>
                          <a:prstDash val="solid"/>
                          <a:miter/>
                          <a:headEnd len="med" w="med" type="none"/>
                          <a:tailEnd len="med" w="med" type="none"/>
                        </a:ln>
                      </wps:spPr>
                      <wps:txbx id="1031">
                        <w:txbxContent>
                          <w:p>
                            <w:pPr>
                              <w:pStyle w:val="style0"/>
                              <w:bidi/>
                              <w:rPr>
                                <w:lang w:bidi="fa-IR"/>
                              </w:rPr>
                            </w:pPr>
                          </w:p>
                        </w:txbxContent>
                      </wps:txbx>
                      <wps:bodyPr lIns="91440" rIns="91440" tIns="45720" bIns="45720" vert="horz" anchor="t" wrap="square">
                        <a:prstTxWarp prst="textNoShape"/>
                        <a:noAutofit/>
                      </wps:bodyPr>
                    </wps:wsp>
                  </a:graphicData>
                </a:graphic>
                <wp14:sizeRelH relativeFrom="page">
                  <wp14:pctWidth>0</wp14:pctWidth>
                </wp14:sizeRelH>
                <wp14:sizeRelV relativeFrom="margin">
                  <wp14:pctHeight>0</wp14:pctHeight>
                </wp14:sizeRelV>
              </wp:anchor>
            </w:drawing>
          </mc:Choice>
          <mc:Fallback>
            <w:pict>
              <v:rect id="1031" fillcolor="white" stroked="t" style="position:absolute;margin-left:170.4pt;margin-top:30.1pt;width:80.4pt;height:23.4pt;z-index:-2147483643;mso-position-horizontal-relative:margin;mso-position-vertical-relative:text;mso-width-percent:0;mso-height-percent:0;mso-width-relative:page;mso-height-relative:margin;visibility:visible;">
                <v:stroke joinstyle="miter" color="#4472c4"/>
                <w10:wrap type="tight"/>
                <v:fill/>
                <v:textbox inset="7.2pt,3.6pt,7.2pt,3.6pt">
                  <w:txbxContent>
                    <w:p>
                      <w:pPr>
                        <w:pStyle w:val="style0"/>
                        <w:bidi/>
                        <w:rPr>
                          <w:lang w:bidi="fa-IR"/>
                        </w:rPr>
                      </w:pPr>
                    </w:p>
                  </w:txbxContent>
                </v:textbox>
              </v:rect>
            </w:pict>
          </mc:Fallback>
        </mc:AlternateContent>
      </w:r>
      <w:r>
        <w:rPr>
          <w:rFonts w:cs="B Nazanin"/>
          <w:noProof/>
          <w:rtl/>
        </w:rPr>
        <mc:AlternateContent>
          <mc:Choice Requires="wps">
            <w:drawing>
              <wp:anchor distT="0" distB="0" distL="114300" distR="114300" simplePos="false" relativeHeight="2" behindDoc="true" locked="false" layoutInCell="true" allowOverlap="true">
                <wp:simplePos x="0" y="0"/>
                <wp:positionH relativeFrom="column">
                  <wp:posOffset>3840479</wp:posOffset>
                </wp:positionH>
                <wp:positionV relativeFrom="paragraph">
                  <wp:posOffset>374650</wp:posOffset>
                </wp:positionV>
                <wp:extent cx="1424939" cy="297180"/>
                <wp:effectExtent l="0" t="0" r="22860" b="26669"/>
                <wp:wrapTight wrapText="bothSides">
                  <wp:wrapPolygon edited="false">
                    <wp:start x="0" y="0"/>
                    <wp:lineTo x="0" y="22154"/>
                    <wp:lineTo x="21658" y="22154"/>
                    <wp:lineTo x="21658" y="0"/>
                    <wp:lineTo x="0" y="0"/>
                  </wp:wrapPolygon>
                </wp:wrapTight>
                <wp:docPr id="1032" name="Text Box 25965529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424939" cy="297180"/>
                        </a:xfrm>
                        <a:prstGeom prst="rect"/>
                        <a:solidFill>
                          <a:srgbClr val="ffffff"/>
                        </a:solidFill>
                        <a:ln cmpd="sng" cap="flat" w="9525">
                          <a:solidFill>
                            <a:srgbClr val="4472c4"/>
                          </a:solidFill>
                          <a:prstDash val="solid"/>
                          <a:miter/>
                          <a:headEnd len="med" w="med" type="none"/>
                          <a:tailEnd len="med" w="med" type="none"/>
                        </a:ln>
                      </wps:spPr>
                      <wps:txbx id="1032">
                        <w:txbxContent>
                          <w:p>
                            <w:pPr>
                              <w:pStyle w:val="style0"/>
                              <w:bidi/>
                              <w:rPr>
                                <w:lang w:bidi="fa-IR"/>
                              </w:rPr>
                            </w:pP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32" fillcolor="white" stroked="t" style="position:absolute;margin-left:302.4pt;margin-top:29.5pt;width:112.2pt;height:23.4pt;z-index:-2147483645;mso-position-horizontal-relative:text;mso-position-vertical-relative:text;mso-width-percent:0;mso-height-percent:0;mso-width-relative:margin;mso-height-relative:margin;visibility:visible;">
                <v:stroke joinstyle="miter" color="#4472c4"/>
                <w10:wrap type="tight"/>
                <v:fill/>
                <v:textbox inset="7.2pt,3.6pt,7.2pt,3.6pt">
                  <w:txbxContent>
                    <w:p>
                      <w:pPr>
                        <w:pStyle w:val="style0"/>
                        <w:bidi/>
                        <w:rPr>
                          <w:lang w:bidi="fa-IR"/>
                        </w:rPr>
                      </w:pPr>
                    </w:p>
                  </w:txbxContent>
                </v:textbox>
              </v:rect>
            </w:pict>
          </mc:Fallback>
        </mc:AlternateContent>
      </w:r>
      <w:r>
        <w:rPr>
          <w:rFonts w:ascii="Times New Roman" w:cs="B Nazanin" w:hAnsi="Times New Roman"/>
          <w:b/>
          <w:bCs/>
          <w:sz w:val="28"/>
          <w:szCs w:val="28"/>
          <w:rtl/>
          <w:lang w:bidi="fa-IR"/>
        </w:rPr>
        <w:t xml:space="preserve">تائیدیه استاد راهنما: </w:t>
      </w:r>
    </w:p>
    <w:p>
      <w:pPr>
        <w:pStyle w:val="style0"/>
        <w:bidi/>
        <w:ind w:right="-563"/>
        <w:jc w:val="both"/>
        <w:rPr>
          <w:rFonts w:ascii="Times New Roman" w:cs="B Nazanin" w:hAnsi="Times New Roman"/>
          <w:sz w:val="28"/>
          <w:szCs w:val="28"/>
          <w:rtl/>
          <w:lang w:bidi="fa-IR"/>
        </w:rPr>
      </w:pPr>
      <w:r>
        <w:rPr>
          <w:rFonts w:ascii="Times New Roman" w:cs="B Nazanin" w:hAnsi="Times New Roman"/>
          <w:sz w:val="28"/>
          <w:szCs w:val="28"/>
          <w:rtl/>
          <w:lang w:bidi="fa-IR"/>
        </w:rPr>
        <w:t xml:space="preserve">اینجانب استاد رشته در دانشگاه </w:t>
      </w:r>
    </w:p>
    <w:p>
      <w:pPr>
        <w:pStyle w:val="style0"/>
        <w:bidi/>
        <w:ind w:right="-563"/>
        <w:jc w:val="both"/>
        <w:rPr>
          <w:rFonts w:ascii="Times New Roman" w:cs="B Nazanin" w:hAnsi="Times New Roman"/>
          <w:sz w:val="28"/>
          <w:szCs w:val="28"/>
          <w:rtl/>
          <w:lang w:bidi="fa-IR"/>
        </w:rPr>
      </w:pPr>
      <w:r>
        <w:rPr>
          <w:rFonts w:ascii="Times New Roman" w:cs="B Nazanin" w:hAnsi="Times New Roman"/>
          <w:sz w:val="28"/>
          <w:szCs w:val="28"/>
          <w:rtl/>
          <w:lang w:bidi="fa-IR"/>
        </w:rPr>
        <w:t xml:space="preserve">اعلام می‌دارم صحت </w:t>
      </w:r>
      <w:r>
        <w:rPr>
          <w:rFonts w:cs="B Nazanin"/>
          <w:noProof/>
          <w:rtl/>
        </w:rPr>
        <w:drawing>
          <wp:anchor distT="0" distB="0" distL="114300" distR="114300" simplePos="false" relativeHeight="5" behindDoc="true" locked="false" layoutInCell="true" allowOverlap="true">
            <wp:simplePos x="0" y="0"/>
            <wp:positionH relativeFrom="column">
              <wp:posOffset>2423160</wp:posOffset>
            </wp:positionH>
            <wp:positionV relativeFrom="paragraph">
              <wp:posOffset>349250</wp:posOffset>
            </wp:positionV>
            <wp:extent cx="1516380" cy="876300"/>
            <wp:effectExtent l="0" t="0" r="0" b="0"/>
            <wp:wrapTight wrapText="bothSides">
              <wp:wrapPolygon edited="false">
                <wp:start x="4070" y="2348"/>
                <wp:lineTo x="543" y="3287"/>
                <wp:lineTo x="0" y="4226"/>
                <wp:lineTo x="0" y="20661"/>
                <wp:lineTo x="14111" y="20661"/>
                <wp:lineTo x="18452" y="18783"/>
                <wp:lineTo x="18181" y="2348"/>
                <wp:lineTo x="4070" y="2348"/>
              </wp:wrapPolygon>
            </wp:wrapTight>
            <wp:docPr id="1033" name="Diagram 84295711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Pr>
          <w:rFonts w:ascii="Times New Roman" w:cs="B Nazanin" w:hAnsi="Times New Roman"/>
          <w:sz w:val="28"/>
          <w:szCs w:val="28"/>
          <w:rtl/>
          <w:lang w:bidi="fa-IR"/>
        </w:rPr>
        <w:t xml:space="preserve">موارد </w:t>
      </w:r>
      <w:bookmarkStart w:id="1" w:name="_GoBack"/>
      <w:bookmarkEnd w:id="1"/>
      <w:r>
        <w:rPr>
          <w:rFonts w:ascii="Times New Roman" w:cs="B Nazanin" w:hAnsi="Times New Roman"/>
          <w:sz w:val="28"/>
          <w:szCs w:val="28"/>
          <w:rtl/>
          <w:lang w:bidi="fa-IR"/>
        </w:rPr>
        <w:t xml:space="preserve">فوق، مورد تائید اینجانب می باشد. </w:t>
      </w:r>
    </w:p>
    <w:p>
      <w:pPr>
        <w:pStyle w:val="style0"/>
        <w:bidi/>
        <w:ind w:right="-563"/>
        <w:jc w:val="both"/>
        <w:rPr>
          <w:rFonts w:ascii="Times New Roman" w:cs="B Nazanin" w:hAnsi="Times New Roman"/>
          <w:sz w:val="28"/>
          <w:szCs w:val="28"/>
          <w:rtl/>
          <w:lang w:bidi="fa-IR"/>
        </w:rPr>
      </w:pPr>
    </w:p>
    <w:p>
      <w:pPr>
        <w:pStyle w:val="style0"/>
        <w:bidi/>
        <w:ind w:right="-563"/>
        <w:jc w:val="both"/>
        <w:rPr>
          <w:rFonts w:ascii="Times New Roman" w:cs="B Nazanin" w:hAnsi="Times New Roman"/>
          <w:sz w:val="24"/>
          <w:szCs w:val="24"/>
          <w:rtl/>
          <w:lang w:bidi="fa-IR"/>
        </w:rPr>
      </w:pPr>
      <w:r>
        <w:rPr>
          <w:rFonts w:ascii="Times New Roman" w:cs="B Nazanin" w:hAnsi="Times New Roman"/>
          <w:sz w:val="24"/>
          <w:szCs w:val="24"/>
          <w:rtl/>
          <w:lang w:bidi="fa-IR"/>
        </w:rPr>
        <w:t>عکس امضا نویسنده مسئول:</w:t>
      </w:r>
    </w:p>
    <w:p>
      <w:pPr>
        <w:pStyle w:val="style0"/>
        <w:bidi/>
        <w:ind w:right="-563"/>
        <w:rPr>
          <w:rFonts w:ascii="Times New Roman" w:cs="B Nazanin" w:hAnsi="Times New Roman"/>
          <w:rtl/>
        </w:rPr>
      </w:pPr>
    </w:p>
    <w:p>
      <w:pPr>
        <w:pStyle w:val="style0"/>
        <w:ind w:right="-563"/>
        <w:jc w:val="right"/>
        <w:rPr>
          <w:rFonts w:cs="B Nazanin"/>
        </w:rPr>
      </w:pPr>
    </w:p>
    <w:p>
      <w:pPr>
        <w:pStyle w:val="style0"/>
        <w:ind w:right="-563"/>
        <w:rPr>
          <w:rFonts w:cs="B Nazanin"/>
          <w:rtl/>
        </w:rPr>
      </w:pPr>
    </w:p>
    <w:sectPr>
      <w:headerReference w:type="default" r:id="rId13"/>
      <w:footerReference w:type="default" r:id="rId14"/>
      <w:pgSz w:w="12240" w:h="15840" w:orient="portrait"/>
      <w:pgMar w:top="1440" w:right="1041" w:bottom="1440" w:left="1440" w:header="144"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 w:name="B Nazanin">
    <w:altName w:val="B Nazanin"/>
    <w:panose1 w:val="00000400000000000000"/>
    <w:charset w:val="b2"/>
    <w:family w:val="auto"/>
    <w:pitch w:val="variable"/>
    <w:sig w:usb0="00002001" w:usb1="80000000" w:usb2="00000008" w:usb3="00000000" w:csb0="00000040" w:csb1="00000000"/>
  </w:font>
  <w:font w:name="B Homa">
    <w:altName w:val="B Homa"/>
    <w:panose1 w:val="00000400000000000000"/>
    <w:charset w:val="b2"/>
    <w:family w:val="auto"/>
    <w:pitch w:val="variable"/>
    <w:sig w:usb0="00002001" w:usb1="80000000" w:usb2="00000008" w:usb3="00000000" w:csb0="00000040" w:csb1="00000000"/>
  </w:font>
  <w:font w:name="Homa">
    <w:altName w:val="Courier New"/>
    <w:panose1 w:val="00000000000000000000"/>
    <w:charset w:val="b2"/>
    <w:family w:val="auto"/>
    <w:pitch w:val="variable"/>
    <w:sig w:usb0="00002000" w:usb1="80000000" w:usb2="00000008" w:usb3="00000000" w:csb0="00000040" w:csb1="00000000"/>
  </w:font>
  <w:font w:name="Calibri Light">
    <w:altName w:val="Calibri Light"/>
    <w:panose1 w:val="020f0302020000030204"/>
    <w:charset w:val="00"/>
    <w:family w:val="swiss"/>
    <w:pitch w:val="variable"/>
    <w:sig w:usb0="E4002EFF" w:usb1="C000247B" w:usb2="00000009" w:usb3="00000000" w:csb0="000001FF" w:csb1="00000000"/>
  </w:font>
  <w:font w:name="AndroidClock">
    <w:altName w:val="Times New Roman"/>
    <w:panose1 w:val="02020603050005020304"/>
    <w:charset w:val="00"/>
    <w:family w:val="roman"/>
    <w:pitch w:val="variable"/>
    <w:sig w:usb0="20007A87" w:usb1="80000000" w:usb2="00000008"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before="240"/>
      <w:rPr/>
    </w:pPr>
  </w:p>
  <w:tbl>
    <w:tblPr>
      <w:tblStyle w:val="style4100"/>
      <w:tblW w:w="12239" w:type="dxa"/>
      <w:tblInd w:w="-1435" w:type="dxa"/>
      <w:shd w:val="clear" w:color="auto" w:fill="000818"/>
      <w:tblLayout w:type="fixed"/>
      <w:tblLook w:val="04A0" w:firstRow="1" w:lastRow="0" w:firstColumn="1" w:lastColumn="0" w:noHBand="0" w:noVBand="1"/>
    </w:tblPr>
    <w:tblGrid>
      <w:gridCol w:w="12239"/>
    </w:tblGrid>
    <w:tr>
      <w:trPr>
        <w:trHeight w:val="810" w:hRule="atLeast"/>
      </w:trPr>
      <w:tc>
        <w:tcPr>
          <w:tcW w:w="12239" w:type="dxa"/>
          <w:tcBorders/>
          <w:shd w:val="clear" w:color="auto" w:fill="000818"/>
        </w:tcPr>
        <w:p>
          <w:pPr>
            <w:pStyle w:val="style0"/>
            <w:spacing w:before="240"/>
            <w:jc w:val="center"/>
            <w:rPr>
              <w:rFonts w:ascii="AndroidClock" w:hAnsi="AndroidClock"/>
              <w:color w:val="000000"/>
              <w:lang w:bidi="fa-IR"/>
            </w:rPr>
          </w:pPr>
          <w:r>
            <w:rPr>
              <w:rFonts w:ascii="AndroidClock" w:hAnsi="AndroidClock"/>
              <w:color w:val="000000"/>
              <w:lang w:bidi="fa-IR"/>
            </w:rPr>
            <w:t>University of Medical Sciences</w:t>
          </w:r>
          <w:r>
            <w:rPr>
              <w:rFonts w:ascii="AndroidClock" w:hAnsi="AndroidClock" w:hint="cs"/>
              <w:color w:val="000000"/>
              <w:rtl/>
              <w:lang w:bidi="fa-IR"/>
            </w:rPr>
            <w:t xml:space="preserve"> </w:t>
          </w:r>
          <w:r>
            <w:rPr>
              <w:rFonts w:ascii="AndroidClock" w:hAnsi="AndroidClock" w:hint="default"/>
              <w:color w:val="000000"/>
              <w:lang w:val="en-US" w:bidi="fa-IR"/>
            </w:rPr>
            <w:t xml:space="preserve">of </w:t>
          </w:r>
          <w:r>
            <w:rPr>
              <w:rFonts w:ascii="AndroidClock" w:hAnsi="AndroidClock"/>
              <w:color w:val="000000"/>
              <w:lang w:bidi="fa-IR"/>
            </w:rPr>
            <w:t xml:space="preserve">QOM, IRAN | </w:t>
          </w:r>
          <w:r>
            <w:rPr>
              <w:rFonts w:ascii="AndroidClock" w:hAnsi="AndroidClock"/>
              <w:color w:val="000000"/>
              <w:lang w:val="en-US" w:bidi="fa-IR"/>
            </w:rPr>
            <w:t>24,25</w:t>
          </w:r>
          <w:r>
            <w:rPr>
              <w:rFonts w:ascii="AndroidClock" w:hAnsi="AndroidClock"/>
              <w:color w:val="000000"/>
              <w:lang w:bidi="fa-IR"/>
            </w:rPr>
            <w:t xml:space="preserve"> Dec </w:t>
          </w:r>
          <w:r>
            <w:rPr>
              <w:rFonts w:ascii="AndroidClock" w:hAnsi="AndroidClock"/>
              <w:color w:val="000000"/>
              <w:lang w:val="en-US" w:bidi="fa-IR"/>
            </w:rPr>
            <w:t>2025</w:t>
          </w:r>
          <w:r>
            <w:rPr>
              <w:rFonts w:ascii="AndroidClock" w:hAnsi="AndroidClock"/>
              <w:color w:val="000000"/>
              <w:lang w:bidi="fa-IR"/>
            </w:rPr>
            <w:t xml:space="preserve"> | KAC-MUQ.ir</w:t>
          </w:r>
        </w:p>
      </w:tc>
    </w:tr>
  </w:tbl>
  <w:p>
    <w:pPr>
      <w:pStyle w:val="style32"/>
      <w:spacing w:before="24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mc:AlternateContent>
        <mc:Choice Requires="wps">
          <w:drawing>
            <wp:anchor distT="0" distB="0" distL="0" distR="0" simplePos="false" relativeHeight="2" behindDoc="false" locked="false" layoutInCell="true" allowOverlap="true">
              <wp:simplePos x="0" y="0"/>
              <wp:positionH relativeFrom="page">
                <wp:align>left</wp:align>
              </wp:positionH>
              <wp:positionV relativeFrom="paragraph">
                <wp:posOffset>-91440</wp:posOffset>
              </wp:positionV>
              <wp:extent cx="7785100" cy="1074420"/>
              <wp:effectExtent l="0" t="0" r="25400" b="11430"/>
              <wp:wrapNone/>
              <wp:docPr id="4097" name="Rectangle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785100" cy="1074420"/>
                      </a:xfrm>
                      <a:prstGeom prst="rect"/>
                      <a:solidFill>
                        <a:srgbClr val="000818"/>
                      </a:solidFill>
                      <a:ln cmpd="sng" cap="flat" w="12700">
                        <a:solidFill>
                          <a:srgbClr val="31538f"/>
                        </a:solidFill>
                        <a:prstDash val="solid"/>
                        <a:round/>
                        <a:headEnd len="med" w="med" type="none"/>
                        <a:tailEnd len="med" w="med" type="none"/>
                      </a:ln>
                    </wps:spPr>
                    <wps:bodyPr>
                      <a:prstTxWarp prst="textNoShape"/>
                    </wps:bodyPr>
                  </wps:wsp>
                </a:graphicData>
              </a:graphic>
              <wp14:sizeRelV relativeFrom="margin">
                <wp14:pctHeight>0</wp14:pctHeight>
              </wp14:sizeRelV>
            </wp:anchor>
          </w:drawing>
        </mc:Choice>
        <mc:Fallback>
          <w:pict>
            <v:rect id="4097" fillcolor="#000818" stroked="t" style="position:absolute;margin-left:0.0pt;margin-top:-7.2pt;width:613.0pt;height:84.6pt;z-index:2;mso-position-horizontal:left;mso-position-horizontal-relative:page;mso-position-vertical-relative:text;mso-height-percent:0;mso-width-relative:page;mso-height-relative:margin;mso-wrap-distance-left:0.0pt;mso-wrap-distance-right:0.0pt;visibility:visible;">
              <v:stroke color="#31538f" weight="1.0pt"/>
              <v:fill/>
            </v:rect>
          </w:pict>
        </mc:Fallback>
      </mc:AlternateContent>
    </w:r>
    <w:r>
      <w:rPr>
        <w:noProof/>
      </w:rPr>
      <mc:AlternateContent>
        <mc:Choice Requires="wps">
          <w:drawing>
            <wp:anchor distT="0" distB="0" distL="0" distR="0" simplePos="false" relativeHeight="3" behindDoc="false" locked="false" layoutInCell="true" allowOverlap="true">
              <wp:simplePos x="0" y="0"/>
              <wp:positionH relativeFrom="column">
                <wp:posOffset>563880</wp:posOffset>
              </wp:positionH>
              <wp:positionV relativeFrom="paragraph">
                <wp:posOffset>-167640</wp:posOffset>
              </wp:positionV>
              <wp:extent cx="4724400" cy="1036318"/>
              <wp:effectExtent l="0" t="0" r="0" b="0"/>
              <wp:wrapNone/>
              <wp:docPr id="4098" name="Rounded Rectangle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724400" cy="1036318"/>
                      </a:xfrm>
                      <a:prstGeom prst="roundRect"/>
                      <a:solidFill>
                        <a:srgbClr val="ffffff"/>
                      </a:solidFill>
                      <a:ln>
                        <a:noFill/>
                      </a:ln>
                    </wps:spPr>
                    <wps:txbx id="4098">
                      <w:txbxContent>
                        <w:p>
                          <w:pPr>
                            <w:pStyle w:val="style0"/>
                            <w:bidi/>
                            <w:spacing w:after="0"/>
                            <w:jc w:val="center"/>
                            <w:rPr>
                              <w:rFonts w:cs="B Homa"/>
                              <w:b/>
                              <w:bCs/>
                              <w:color w:val="002060"/>
                              <w:sz w:val="20"/>
                              <w:szCs w:val="20"/>
                              <w:rtl/>
                              <w:lang w:bidi="fa-IR"/>
                            </w:rPr>
                          </w:pPr>
                          <w:r>
                            <w:rPr>
                              <w:rFonts w:cs="B Homa" w:hint="cs"/>
                              <w:b/>
                              <w:bCs/>
                              <w:color w:val="002060"/>
                              <w:sz w:val="20"/>
                              <w:szCs w:val="20"/>
                              <w:rtl/>
                              <w:lang w:bidi="fa-IR"/>
                            </w:rPr>
                            <w:t>کمیته تحقیقات و فناوری دانشجویی دانشگاه علوم پزشکی قم با همکاری کلان منطقه 6 برگزار میکند :</w:t>
                          </w:r>
                        </w:p>
                        <w:p>
                          <w:pPr>
                            <w:pStyle w:val="style0"/>
                            <w:bidi/>
                            <w:spacing w:after="0"/>
                            <w:jc w:val="center"/>
                            <w:rPr>
                              <w:rFonts w:cs="B Homa"/>
                              <w:color w:val="000000"/>
                              <w:sz w:val="16"/>
                              <w:szCs w:val="16"/>
                              <w:lang w:bidi="fa-IR"/>
                            </w:rPr>
                          </w:pPr>
                          <w:r>
                            <w:rPr>
                              <w:rFonts w:cs="B Homa" w:hint="cs"/>
                              <w:b/>
                              <w:bCs/>
                              <w:color w:val="002060"/>
                              <w:sz w:val="20"/>
                              <w:szCs w:val="20"/>
                              <w:rtl/>
                              <w:lang w:bidi="fa-IR"/>
                            </w:rPr>
                            <w:t>اولین کنگره</w:t>
                          </w:r>
                          <w:r>
                            <w:rPr>
                              <w:rFonts w:cs="B Homa" w:hint="cs"/>
                              <w:color w:val="002060"/>
                              <w:sz w:val="20"/>
                              <w:szCs w:val="20"/>
                              <w:rtl/>
                              <w:lang w:bidi="fa-IR"/>
                            </w:rPr>
                            <w:t xml:space="preserve"> </w:t>
                          </w:r>
                          <w:r>
                            <w:rPr>
                              <w:rFonts w:cs="B Homa" w:hint="cs"/>
                              <w:color w:val="000000"/>
                              <w:sz w:val="20"/>
                              <w:szCs w:val="20"/>
                              <w:rtl/>
                              <w:lang w:bidi="fa-IR"/>
                            </w:rPr>
                            <w:t xml:space="preserve">دانشجویی پژوهش و فناوری دکتر کاظمی آشتیانی </w:t>
                          </w:r>
                          <w:r>
                            <w:rPr>
                              <w:rFonts w:cs="B Homa" w:hint="cs"/>
                              <w:color w:val="000000"/>
                              <w:sz w:val="16"/>
                              <w:szCs w:val="16"/>
                              <w:rtl/>
                              <w:lang w:bidi="fa-IR"/>
                            </w:rPr>
                            <w:t>(منطقه 6 آمایشی کشور)</w:t>
                          </w:r>
                        </w:p>
                        <w:p>
                          <w:pPr>
                            <w:pStyle w:val="style0"/>
                            <w:bidi/>
                            <w:spacing w:after="0"/>
                            <w:jc w:val="center"/>
                            <w:rPr>
                              <w:rFonts w:cs="Homa"/>
                              <w:color w:val="000000"/>
                              <w:lang w:bidi="fa-IR"/>
                            </w:rPr>
                          </w:pPr>
                          <w:r>
                            <w:rPr>
                              <w:rFonts w:cs="Homa"/>
                              <w:b/>
                              <w:bCs/>
                              <w:color w:val="002060"/>
                              <w:lang w:bidi="fa-IR"/>
                            </w:rPr>
                            <w:t xml:space="preserve">The first Student Congress </w:t>
                          </w:r>
                          <w:r>
                            <w:rPr>
                              <w:rFonts w:cs="Homa"/>
                              <w:color w:val="000000"/>
                              <w:lang w:bidi="fa-IR"/>
                            </w:rPr>
                            <w:t>on Research and Technology of</w:t>
                          </w:r>
                        </w:p>
                        <w:p>
                          <w:pPr>
                            <w:pStyle w:val="style0"/>
                            <w:bidi/>
                            <w:spacing w:after="0"/>
                            <w:jc w:val="center"/>
                            <w:rPr>
                              <w:rFonts w:cs="Homa"/>
                              <w:color w:val="000000"/>
                              <w:lang w:bidi="fa-IR"/>
                            </w:rPr>
                          </w:pPr>
                          <w:r>
                            <w:rPr>
                              <w:rFonts w:cs="Homa"/>
                              <w:color w:val="000000"/>
                              <w:lang w:bidi="fa-IR"/>
                            </w:rPr>
                            <w:t xml:space="preserve">Dr. </w:t>
                          </w:r>
                          <w:r>
                            <w:rPr>
                              <w:rFonts w:cs="Homa"/>
                              <w:color w:val="000000"/>
                              <w:lang w:bidi="fa-IR"/>
                            </w:rPr>
                            <w:t>Kazemi</w:t>
                          </w:r>
                          <w:r>
                            <w:rPr>
                              <w:rFonts w:cs="Homa"/>
                              <w:color w:val="000000"/>
                              <w:lang w:bidi="fa-IR"/>
                            </w:rPr>
                            <w:t xml:space="preserve"> </w:t>
                          </w:r>
                          <w:r>
                            <w:rPr>
                              <w:rFonts w:cs="Homa"/>
                              <w:color w:val="000000"/>
                              <w:lang w:bidi="fa-IR"/>
                            </w:rPr>
                            <w:t>Ashtiani</w:t>
                          </w:r>
                        </w:p>
                        <w:p>
                          <w:pPr>
                            <w:pStyle w:val="style0"/>
                            <w:bidi/>
                            <w:spacing w:after="0"/>
                            <w:jc w:val="center"/>
                            <w:rPr>
                              <w:rFonts w:cs="Homa"/>
                              <w:color w:val="000000"/>
                              <w:sz w:val="20"/>
                              <w:szCs w:val="20"/>
                              <w:lang w:bidi="fa-IR"/>
                            </w:rPr>
                          </w:pPr>
                        </w:p>
                        <w:p>
                          <w:pPr>
                            <w:pStyle w:val="style0"/>
                            <w:bidi/>
                            <w:spacing w:after="0"/>
                            <w:jc w:val="center"/>
                            <w:rPr>
                              <w:rFonts w:cs="Homa"/>
                              <w:color w:val="000000"/>
                              <w:sz w:val="18"/>
                              <w:szCs w:val="18"/>
                              <w:rtl/>
                              <w:lang w:bidi="fa-IR"/>
                            </w:rPr>
                          </w:pPr>
                        </w:p>
                        <w:p>
                          <w:pPr>
                            <w:pStyle w:val="style0"/>
                            <w:jc w:val="center"/>
                            <w:rPr>
                              <w:color w:val="000000"/>
                            </w:rPr>
                          </w:pPr>
                          <w:r>
                            <w:rPr>
                              <w:color w:val="000000"/>
                            </w:rPr>
                            <w:t>v</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oundrect id="4098" arcsize="0.16666667," fillcolor="white" stroked="f" style="position:absolute;margin-left:44.4pt;margin-top:-13.2pt;width:372.0pt;height:81.6pt;z-index:3;mso-position-horizontal-relative:text;mso-position-vertical-relative:text;mso-width-percent:0;mso-height-percent:0;mso-width-relative:margin;mso-height-relative:margin;mso-wrap-distance-left:0.0pt;mso-wrap-distance-right:0.0pt;visibility:visible;v-text-anchor:middle;">
              <v:stroke on="f"/>
              <v:fill/>
              <v:textbox inset="7.2pt,3.6pt,7.2pt,3.6pt">
                <w:txbxContent>
                  <w:p>
                    <w:pPr>
                      <w:pStyle w:val="style0"/>
                      <w:bidi/>
                      <w:spacing w:after="0"/>
                      <w:jc w:val="center"/>
                      <w:rPr>
                        <w:rFonts w:cs="B Homa"/>
                        <w:b/>
                        <w:bCs/>
                        <w:color w:val="002060"/>
                        <w:sz w:val="20"/>
                        <w:szCs w:val="20"/>
                        <w:rtl/>
                        <w:lang w:bidi="fa-IR"/>
                      </w:rPr>
                    </w:pPr>
                    <w:r>
                      <w:rPr>
                        <w:rFonts w:cs="B Homa" w:hint="cs"/>
                        <w:b/>
                        <w:bCs/>
                        <w:color w:val="002060"/>
                        <w:sz w:val="20"/>
                        <w:szCs w:val="20"/>
                        <w:rtl/>
                        <w:lang w:bidi="fa-IR"/>
                      </w:rPr>
                      <w:t>کمیته تحقیقات و فناوری دانشجویی دانشگاه علوم پزشکی قم با همکاری کلان منطقه 6 برگزار میکند :</w:t>
                    </w:r>
                  </w:p>
                  <w:p>
                    <w:pPr>
                      <w:pStyle w:val="style0"/>
                      <w:bidi/>
                      <w:spacing w:after="0"/>
                      <w:jc w:val="center"/>
                      <w:rPr>
                        <w:rFonts w:cs="B Homa"/>
                        <w:color w:val="000000"/>
                        <w:sz w:val="16"/>
                        <w:szCs w:val="16"/>
                        <w:lang w:bidi="fa-IR"/>
                      </w:rPr>
                    </w:pPr>
                    <w:r>
                      <w:rPr>
                        <w:rFonts w:cs="B Homa" w:hint="cs"/>
                        <w:b/>
                        <w:bCs/>
                        <w:color w:val="002060"/>
                        <w:sz w:val="20"/>
                        <w:szCs w:val="20"/>
                        <w:rtl/>
                        <w:lang w:bidi="fa-IR"/>
                      </w:rPr>
                      <w:t>اولین کنگره</w:t>
                    </w:r>
                    <w:r>
                      <w:rPr>
                        <w:rFonts w:cs="B Homa" w:hint="cs"/>
                        <w:color w:val="002060"/>
                        <w:sz w:val="20"/>
                        <w:szCs w:val="20"/>
                        <w:rtl/>
                        <w:lang w:bidi="fa-IR"/>
                      </w:rPr>
                      <w:t xml:space="preserve"> </w:t>
                    </w:r>
                    <w:r>
                      <w:rPr>
                        <w:rFonts w:cs="B Homa" w:hint="cs"/>
                        <w:color w:val="000000"/>
                        <w:sz w:val="20"/>
                        <w:szCs w:val="20"/>
                        <w:rtl/>
                        <w:lang w:bidi="fa-IR"/>
                      </w:rPr>
                      <w:t xml:space="preserve">دانشجویی پژوهش و فناوری دکتر کاظمی آشتیانی </w:t>
                    </w:r>
                    <w:r>
                      <w:rPr>
                        <w:rFonts w:cs="B Homa" w:hint="cs"/>
                        <w:color w:val="000000"/>
                        <w:sz w:val="16"/>
                        <w:szCs w:val="16"/>
                        <w:rtl/>
                        <w:lang w:bidi="fa-IR"/>
                      </w:rPr>
                      <w:t>(منطقه 6 آمایشی کشور)</w:t>
                    </w:r>
                  </w:p>
                  <w:p>
                    <w:pPr>
                      <w:pStyle w:val="style0"/>
                      <w:bidi/>
                      <w:spacing w:after="0"/>
                      <w:jc w:val="center"/>
                      <w:rPr>
                        <w:rFonts w:cs="Homa"/>
                        <w:color w:val="000000"/>
                        <w:lang w:bidi="fa-IR"/>
                      </w:rPr>
                    </w:pPr>
                    <w:r>
                      <w:rPr>
                        <w:rFonts w:cs="Homa"/>
                        <w:b/>
                        <w:bCs/>
                        <w:color w:val="002060"/>
                        <w:lang w:bidi="fa-IR"/>
                      </w:rPr>
                      <w:t xml:space="preserve">The first Student Congress </w:t>
                    </w:r>
                    <w:r>
                      <w:rPr>
                        <w:rFonts w:cs="Homa"/>
                        <w:color w:val="000000"/>
                        <w:lang w:bidi="fa-IR"/>
                      </w:rPr>
                      <w:t>on Research and Technology of</w:t>
                    </w:r>
                  </w:p>
                  <w:p>
                    <w:pPr>
                      <w:pStyle w:val="style0"/>
                      <w:bidi/>
                      <w:spacing w:after="0"/>
                      <w:jc w:val="center"/>
                      <w:rPr>
                        <w:rFonts w:cs="Homa"/>
                        <w:color w:val="000000"/>
                        <w:lang w:bidi="fa-IR"/>
                      </w:rPr>
                    </w:pPr>
                    <w:r>
                      <w:rPr>
                        <w:rFonts w:cs="Homa"/>
                        <w:color w:val="000000"/>
                        <w:lang w:bidi="fa-IR"/>
                      </w:rPr>
                      <w:t xml:space="preserve">Dr. </w:t>
                    </w:r>
                    <w:r>
                      <w:rPr>
                        <w:rFonts w:cs="Homa"/>
                        <w:color w:val="000000"/>
                        <w:lang w:bidi="fa-IR"/>
                      </w:rPr>
                      <w:t>Kazemi</w:t>
                    </w:r>
                    <w:r>
                      <w:rPr>
                        <w:rFonts w:cs="Homa"/>
                        <w:color w:val="000000"/>
                        <w:lang w:bidi="fa-IR"/>
                      </w:rPr>
                      <w:t xml:space="preserve"> </w:t>
                    </w:r>
                    <w:r>
                      <w:rPr>
                        <w:rFonts w:cs="Homa"/>
                        <w:color w:val="000000"/>
                        <w:lang w:bidi="fa-IR"/>
                      </w:rPr>
                      <w:t>Ashtiani</w:t>
                    </w:r>
                  </w:p>
                  <w:p>
                    <w:pPr>
                      <w:pStyle w:val="style0"/>
                      <w:bidi/>
                      <w:spacing w:after="0"/>
                      <w:jc w:val="center"/>
                      <w:rPr>
                        <w:rFonts w:cs="Homa"/>
                        <w:color w:val="000000"/>
                        <w:sz w:val="20"/>
                        <w:szCs w:val="20"/>
                        <w:lang w:bidi="fa-IR"/>
                      </w:rPr>
                    </w:pPr>
                  </w:p>
                  <w:p>
                    <w:pPr>
                      <w:pStyle w:val="style0"/>
                      <w:bidi/>
                      <w:spacing w:after="0"/>
                      <w:jc w:val="center"/>
                      <w:rPr>
                        <w:rFonts w:cs="Homa"/>
                        <w:color w:val="000000"/>
                        <w:sz w:val="18"/>
                        <w:szCs w:val="18"/>
                        <w:rtl/>
                        <w:lang w:bidi="fa-IR"/>
                      </w:rPr>
                    </w:pPr>
                  </w:p>
                  <w:p>
                    <w:pPr>
                      <w:pStyle w:val="style0"/>
                      <w:jc w:val="center"/>
                      <w:rPr>
                        <w:color w:val="000000"/>
                      </w:rPr>
                    </w:pPr>
                    <w:r>
                      <w:rPr>
                        <w:color w:val="000000"/>
                      </w:rPr>
                      <w:t>v</w:t>
                    </w:r>
                  </w:p>
                </w:txbxContent>
              </v:textbox>
            </v:roundrect>
          </w:pict>
        </mc:Fallback>
      </mc:AlternateContent>
    </w:r>
    <w:r>
      <w:rPr>
        <w:noProof/>
      </w:rPr>
      <w:drawing>
        <wp:anchor distT="0" distB="0" distL="0" distR="0" simplePos="false" relativeHeight="4" behindDoc="false" locked="false" layoutInCell="true" allowOverlap="true">
          <wp:simplePos x="0" y="0"/>
          <wp:positionH relativeFrom="column">
            <wp:posOffset>-839338</wp:posOffset>
          </wp:positionH>
          <wp:positionV relativeFrom="paragraph">
            <wp:posOffset>-117371</wp:posOffset>
          </wp:positionV>
          <wp:extent cx="1241425" cy="1241425"/>
          <wp:effectExtent l="0" t="0" r="0" b="0"/>
          <wp:wrapNone/>
          <wp:docPr id="4099" name="Picture 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cstate="print"/>
                  <a:srcRect l="0" t="0" r="0" b="0"/>
                  <a:stretch/>
                </pic:blipFill>
                <pic:spPr>
                  <a:xfrm rot="0">
                    <a:off x="0" y="0"/>
                    <a:ext cx="1241425" cy="1241425"/>
                  </a:xfrm>
                  <a:prstGeom prst="rect"/>
                </pic:spPr>
              </pic:pic>
            </a:graphicData>
          </a:graphic>
        </wp:anchor>
      </w:drawing>
    </w:r>
    <w:r>
      <w:rPr>
        <w:noProof/>
      </w:rPr>
      <w:drawing>
        <wp:anchor distT="0" distB="0" distL="0" distR="0" simplePos="false" relativeHeight="5" behindDoc="false" locked="false" layoutInCell="true" allowOverlap="true">
          <wp:simplePos x="0" y="0"/>
          <wp:positionH relativeFrom="column">
            <wp:posOffset>5636525</wp:posOffset>
          </wp:positionH>
          <wp:positionV relativeFrom="paragraph">
            <wp:posOffset>-274320</wp:posOffset>
          </wp:positionV>
          <wp:extent cx="962025" cy="1268730"/>
          <wp:effectExtent l="0" t="0" r="9525" b="0"/>
          <wp:wrapNone/>
          <wp:docPr id="4100" name="Picture 1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10"/>
                  <pic:cNvPicPr/>
                </pic:nvPicPr>
                <pic:blipFill>
                  <a:blip r:embed="rId2" cstate="print"/>
                  <a:srcRect l="0" t="0" r="0" b="0"/>
                  <a:stretch/>
                </pic:blipFill>
                <pic:spPr>
                  <a:xfrm rot="0">
                    <a:off x="0" y="0"/>
                    <a:ext cx="962025" cy="1268730"/>
                  </a:xfrm>
                  <a:prstGeom prst="rec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476A2B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cs="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cs="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cs="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0000001"/>
    <w:multiLevelType w:val="hybridMultilevel"/>
    <w:tmpl w:val="CB9A541E"/>
    <w:lvl w:ilvl="0" w:tplc="4BCEB0D8">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000002"/>
    <w:multiLevelType w:val="hybridMultilevel"/>
    <w:tmpl w:val="E4286980"/>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cs="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cs="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cs="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00000003"/>
    <w:multiLevelType w:val="hybridMultilevel"/>
    <w:tmpl w:val="6B2A8C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cs="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cs="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cs="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00000004"/>
    <w:multiLevelType w:val="hybridMultilevel"/>
    <w:tmpl w:val="2222BA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cs="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cs="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cs="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TrueTypeFonts/>
  <w:saveSubsetFont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rFonts w:cs="B Nazanin"/>
      <w:kern w:val="2"/>
      <w:szCs w:val="28"/>
      <w14:ligatures xmlns:w14="http://schemas.microsoft.com/office/word/2010/wordml" w14:val="standardContextual"/>
    </w:rPr>
  </w:style>
  <w:style w:type="character" w:styleId="style85">
    <w:name w:val="Hyperlink"/>
    <w:basedOn w:val="style65"/>
    <w:next w:val="style85"/>
    <w:uiPriority w:val="99"/>
    <w:rPr>
      <w:color w:val="0563c1"/>
      <w:u w:val="single"/>
    </w:r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2ea30c03-5891-4c79-8548-e687cebb3fe2"/>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9d09ed65-07bf-4124-8ddc-553de35a6007"/>
    <w:basedOn w:val="style65"/>
    <w:next w:val="style4098"/>
    <w:link w:val="style32"/>
    <w:uiPriority w:val="99"/>
  </w:style>
  <w:style w:type="character" w:customStyle="1" w:styleId="style4099">
    <w:name w:val="Unresolved Mention"/>
    <w:basedOn w:val="style65"/>
    <w:next w:val="style4099"/>
    <w:uiPriority w:val="99"/>
    <w:rPr>
      <w:color w:val="605e5c"/>
      <w:shd w:val="clear" w:color="auto" w:fill="e1dfdd"/>
    </w:rPr>
  </w:style>
  <w:style w:type="table" w:customStyle="1" w:styleId="style4100">
    <w:name w:val="Style1"/>
    <w:basedOn w:val="style105"/>
    <w:next w:val="style4100"/>
    <w:uiPriority w:val="99"/>
    <w:pPr>
      <w:spacing w:after="0" w:lineRule="auto" w:line="240"/>
    </w:pPr>
    <w:rPr/>
    <w:tblPr>
      <w:tblInd w:w="0" w:type="dxa"/>
      <w:shd w:val="clear" w:color="auto" w:fill="002060"/>
      <w:tblCellMar>
        <w:top w:w="0" w:type="dxa"/>
        <w:left w:w="108" w:type="dxa"/>
        <w:bottom w:w="0" w:type="dxa"/>
        <w:right w:w="108" w:type="dxa"/>
      </w:tblCellMar>
    </w:tblPr>
    <w:tcPr>
      <w:tcBorders/>
      <w:shd w:val="clear" w:color="auto" w:fill="002060"/>
    </w:tcPr>
  </w:style>
  <w:style w:type="table" w:customStyle="1" w:styleId="style4101">
    <w:name w:val="Grid Table 4 Accent 1"/>
    <w:basedOn w:val="style105"/>
    <w:next w:val="style4101"/>
    <w:uiPriority w:val="49"/>
    <w:pPr>
      <w:spacing w:after="0" w:lineRule="auto" w:line="240"/>
    </w:pPr>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pPr/>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pPr/>
      <w:rPr>
        <w:b/>
        <w:bCs/>
      </w:rPr>
      <w:tblPr/>
      <w:tcPr>
        <w:tcBorders>
          <w:top w:val="double" w:sz="4" w:space="0" w:color="4472c4"/>
        </w:tcBorders>
      </w:tcPr>
    </w:tblStylePr>
    <w:tblStylePr w:type="band1Horz">
      <w:pPr/>
      <w:tblPr/>
      <w:tcPr>
        <w:tcBorders/>
        <w:shd w:val="clear" w:color="auto" w:fill="d9e2f3"/>
      </w:tcPr>
    </w:tblStylePr>
    <w:tblStylePr w:type="firstCol">
      <w:pPr/>
      <w:rPr>
        <w:b/>
        <w:bCs/>
      </w:rPr>
      <w:tcPr>
        <w:tcBorders/>
      </w:tcPr>
    </w:tblStylePr>
    <w:tblStylePr w:type="lastCol">
      <w:pPr/>
      <w:rPr>
        <w:b/>
        <w:bCs/>
      </w:rPr>
      <w:tcPr>
        <w:tcBorders/>
      </w:tcPr>
    </w:tblStylePr>
    <w:tblStylePr w:type="band1Vert">
      <w:pPr/>
      <w:tblPr/>
      <w:tcPr>
        <w:tcBorders/>
        <w:shd w:val="clear" w:color="auto" w:fill="d9e2f3"/>
      </w:tcPr>
    </w:tblStylePr>
    <w:tcPr>
      <w:tcBorders/>
    </w:tcPr>
  </w:style>
</w:styles>
</file>

<file path=word/_rels/document.xml.rels><?xml version="1.0" encoding="UTF-8"?>
<Relationships xmlns="http://schemas.openxmlformats.org/package/2006/relationships"><Relationship Id="rId20" Type="http://schemas.openxmlformats.org/officeDocument/2006/relationships/customXml" Target="../customXml/item1.xml"/><Relationship Id="rId11" Type="http://schemas.openxmlformats.org/officeDocument/2006/relationships/diagramColors" Target="diagrams/colors2.xml"/><Relationship Id="rId10" Type="http://schemas.openxmlformats.org/officeDocument/2006/relationships/diagramQuickStyle" Target="diagrams/quickStyle2.xml"/><Relationship Id="rId13" Type="http://schemas.openxmlformats.org/officeDocument/2006/relationships/header" Target="header1.xml"/><Relationship Id="rId12" Type="http://schemas.microsoft.com/office/2007/relationships/diagramDrawing" Target="diagrams/drawing1.xml"/><Relationship Id="rId1" Type="http://schemas.openxmlformats.org/officeDocument/2006/relationships/numbering" Target="numbering.xml"/><Relationship Id="rId3" Type="http://schemas.openxmlformats.org/officeDocument/2006/relationships/diagramData" Target="diagrams/data1.xml"/><Relationship Id="rId4" Type="http://schemas.openxmlformats.org/officeDocument/2006/relationships/diagramLayout" Target="diagrams/layout1.xml"/><Relationship Id="rId9" Type="http://schemas.openxmlformats.org/officeDocument/2006/relationships/diagramLayout" Target="diagrams/layout2.xml"/><Relationship Id="rId15" Type="http://schemas.openxmlformats.org/officeDocument/2006/relationships/styles" Target="styles.xml"/><Relationship Id="rId14" Type="http://schemas.openxmlformats.org/officeDocument/2006/relationships/footer" Target="footer2.xml"/><Relationship Id="rId17" Type="http://schemas.microsoft.com/office/2007/relationships/diagramDrawing" Target="diagrams/drawing2.xml"/><Relationship Id="rId16" Type="http://schemas.openxmlformats.org/officeDocument/2006/relationships/fontTable" Target="fontTable.xml"/><Relationship Id="rId5" Type="http://schemas.openxmlformats.org/officeDocument/2006/relationships/diagramQuickStyle" Target="diagrams/quickStyle1.xml"/><Relationship Id="rId19" Type="http://schemas.openxmlformats.org/officeDocument/2006/relationships/theme" Target="theme/theme1.xml"/><Relationship Id="rId6" Type="http://schemas.openxmlformats.org/officeDocument/2006/relationships/diagramColors" Target="diagrams/colors1.xml"/><Relationship Id="rId18" Type="http://schemas.openxmlformats.org/officeDocument/2006/relationships/settings" Target="settings.xml"/><Relationship Id="rId8" Type="http://schemas.openxmlformats.org/officeDocument/2006/relationships/diagramData" Target="diagrams/data2.xml"/></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A24F91-A3C2-4E62-9954-E0CD21C598EC}" type="doc">
      <dgm:prSet loTypeId="urn:microsoft.com/office/officeart/2009/3/layout/SnapshotPictureList" loCatId="picture" qsTypeId="urn:microsoft.com/office/officeart/2005/8/quickstyle/simple1" qsCatId="simple" csTypeId="urn:microsoft.com/office/officeart/2005/8/colors/accent1_2" csCatId="accent1" phldr="1"/>
      <dgm:spPr/>
      <dgm:t>
        <a:bodyPr/>
        <a:lstStyle/>
        <a:p>
          <a:pPr rtl="1"/>
          <a:endParaRPr lang="fa-IR"/>
        </a:p>
      </dgm:t>
    </dgm:pt>
    <dgm:pt modelId="{0C9B8219-E8C6-48D2-B64B-77FD82569DFE}">
      <dgm:prSet phldrT="[Text]" phldr="1"/>
      <dgm:spPr/>
      <dgm:t>
        <a:bodyPr/>
        <a:lstStyle/>
        <a:p>
          <a:pPr rtl="1"/>
          <a:endParaRPr lang="fa-IR"/>
        </a:p>
      </dgm:t>
    </dgm:pt>
    <dgm:pt modelId="{8F0DA310-3B87-46A1-BDD7-438AA7ECCC59}" type="sibTrans" cxnId="{35889CC4-5843-4517-95FF-FAF61DB9D65A}">
      <dgm:prSet/>
      <dgm:spPr/>
      <dgm:t>
        <a:bodyPr/>
        <a:lstStyle/>
        <a:p>
          <a:pPr rtl="1"/>
          <a:endParaRPr lang="fa-IR"/>
        </a:p>
      </dgm:t>
    </dgm:pt>
    <dgm:pt modelId="{5ECB16B6-078A-4234-B11C-A4D61534712F}" type="parTrans" cxnId="{35889CC4-5843-4517-95FF-FAF61DB9D65A}">
      <dgm:prSet/>
      <dgm:spPr/>
      <dgm:t>
        <a:bodyPr/>
        <a:lstStyle/>
        <a:p>
          <a:pPr rtl="1"/>
          <a:endParaRPr lang="fa-IR"/>
        </a:p>
      </dgm:t>
    </dgm:pt>
    <dgm:pt modelId="{674F397F-7F76-42FA-94B8-0C87A5729EF7}" type="pres">
      <dgm:prSet presAssocID="{E5A24F91-A3C2-4E62-9954-E0CD21C598EC}" presName="Name0" presStyleCnt="0">
        <dgm:presLayoutVars>
          <dgm:chMax/>
          <dgm:chPref/>
          <dgm:dir/>
          <dgm:animLvl val="lvl"/>
        </dgm:presLayoutVars>
      </dgm:prSet>
      <dgm:spPr/>
      <dgm:t>
        <a:bodyPr/>
        <a:lstStyle/>
        <a:p>
          <a:endParaRPr lang="en-US"/>
        </a:p>
      </dgm:t>
    </dgm:pt>
    <dgm:pt modelId="{DC23ED08-0875-4275-BFD0-6061E09F086C}" type="pres">
      <dgm:prSet presAssocID="{0C9B8219-E8C6-48D2-B64B-77FD82569DFE}" presName="composite" presStyleCnt="0"/>
      <dgm:spPr/>
    </dgm:pt>
    <dgm:pt modelId="{3708DA29-BC5E-4F6D-A23E-A0CF18ACF7E6}" type="pres">
      <dgm:prSet presAssocID="{0C9B8219-E8C6-48D2-B64B-77FD82569DFE}" presName="ParentAccentShape" presStyleLbl="trBgShp" presStyleIdx="0" presStyleCnt="1"/>
      <dgm:spPr/>
    </dgm:pt>
    <dgm:pt modelId="{C0603714-13E3-4B1E-BE2B-B4921762A2EC}" type="pres">
      <dgm:prSet presAssocID="{0C9B8219-E8C6-48D2-B64B-77FD82569DFE}" presName="ParentText" presStyleLbl="revTx" presStyleIdx="0" presStyleCnt="2">
        <dgm:presLayoutVars>
          <dgm:chMax val="1"/>
          <dgm:chPref val="1"/>
          <dgm:bulletEnabled val="1"/>
        </dgm:presLayoutVars>
      </dgm:prSet>
      <dgm:spPr/>
      <dgm:t>
        <a:bodyPr/>
        <a:lstStyle/>
        <a:p>
          <a:endParaRPr lang="en-US"/>
        </a:p>
      </dgm:t>
    </dgm:pt>
    <dgm:pt modelId="{01D4B0D6-964B-414B-B21D-D2A103B9387A}" type="pres">
      <dgm:prSet presAssocID="{0C9B8219-E8C6-48D2-B64B-77FD82569DFE}" presName="ChildText" presStyleLbl="revTx" presStyleIdx="1" presStyleCnt="2">
        <dgm:presLayoutVars>
          <dgm:chMax val="0"/>
          <dgm:chPref val="0"/>
        </dgm:presLayoutVars>
      </dgm:prSet>
      <dgm:spPr/>
    </dgm:pt>
    <dgm:pt modelId="{2AE6286D-B2B9-4600-9E27-142045F64F6C}" type="pres">
      <dgm:prSet presAssocID="{0C9B8219-E8C6-48D2-B64B-77FD82569DFE}" presName="ChildAccentShape" presStyleLbl="trBgShp" presStyleIdx="0" presStyleCnt="1"/>
      <dgm:spPr/>
    </dgm:pt>
    <dgm:pt modelId="{2D67A63A-382A-4A70-A668-75EDEF94014E}" type="pres">
      <dgm:prSet presAssocID="{0C9B8219-E8C6-48D2-B64B-77FD82569DFE}" presName="Image" presStyleLbl="alignImgPlace1" presStyleIdx="0" presStyleCnt="1" custLinFactNeighborX="29886" custLinFactNeighborY="7157"/>
      <dgm:spPr/>
      <dgm:t>
        <a:bodyPr/>
        <a:lstStyle/>
        <a:p>
          <a:endParaRPr lang="en-US"/>
        </a:p>
      </dgm:t>
    </dgm:pt>
  </dgm:ptLst>
  <dgm:cxnLst>
    <dgm:cxn modelId="{5128BA28-B1FF-4840-A616-769F9C032864}" type="presOf" srcId="{E5A24F91-A3C2-4E62-9954-E0CD21C598EC}" destId="{674F397F-7F76-42FA-94B8-0C87A5729EF7}" srcOrd="0" destOrd="0" presId="urn:microsoft.com/office/officeart/2009/3/layout/SnapshotPictureList"/>
    <dgm:cxn modelId="{35889CC4-5843-4517-95FF-FAF61DB9D65A}" srcId="{E5A24F91-A3C2-4E62-9954-E0CD21C598EC}" destId="{0C9B8219-E8C6-48D2-B64B-77FD82569DFE}" srcOrd="0" destOrd="0" parTransId="{5ECB16B6-078A-4234-B11C-A4D61534712F}" sibTransId="{8F0DA310-3B87-46A1-BDD7-438AA7ECCC59}"/>
    <dgm:cxn modelId="{F26652A3-1025-40B4-A234-3B4041CFFC68}" type="presOf" srcId="{0C9B8219-E8C6-48D2-B64B-77FD82569DFE}" destId="{C0603714-13E3-4B1E-BE2B-B4921762A2EC}" srcOrd="0" destOrd="0" presId="urn:microsoft.com/office/officeart/2009/3/layout/SnapshotPictureList"/>
    <dgm:cxn modelId="{FB0FEC7C-572E-4E5F-94FB-CFD66FE09261}" type="presParOf" srcId="{674F397F-7F76-42FA-94B8-0C87A5729EF7}" destId="{DC23ED08-0875-4275-BFD0-6061E09F086C}" srcOrd="0" destOrd="0" presId="urn:microsoft.com/office/officeart/2009/3/layout/SnapshotPictureList"/>
    <dgm:cxn modelId="{FE3AF0FF-E96C-4D81-8F97-0B2325138774}" type="presParOf" srcId="{DC23ED08-0875-4275-BFD0-6061E09F086C}" destId="{3708DA29-BC5E-4F6D-A23E-A0CF18ACF7E6}" srcOrd="0" destOrd="0" presId="urn:microsoft.com/office/officeart/2009/3/layout/SnapshotPictureList"/>
    <dgm:cxn modelId="{01ECEB80-7D80-455E-9607-2034A991457E}" type="presParOf" srcId="{DC23ED08-0875-4275-BFD0-6061E09F086C}" destId="{C0603714-13E3-4B1E-BE2B-B4921762A2EC}" srcOrd="1" destOrd="0" presId="urn:microsoft.com/office/officeart/2009/3/layout/SnapshotPictureList"/>
    <dgm:cxn modelId="{365EB27D-9CEA-45EA-94D4-F776C71B5057}" type="presParOf" srcId="{DC23ED08-0875-4275-BFD0-6061E09F086C}" destId="{01D4B0D6-964B-414B-B21D-D2A103B9387A}" srcOrd="2" destOrd="0" presId="urn:microsoft.com/office/officeart/2009/3/layout/SnapshotPictureList"/>
    <dgm:cxn modelId="{6123A27E-7154-4F88-AF05-01145A81B72D}" type="presParOf" srcId="{DC23ED08-0875-4275-BFD0-6061E09F086C}" destId="{2AE6286D-B2B9-4600-9E27-142045F64F6C}" srcOrd="3" destOrd="0" presId="urn:microsoft.com/office/officeart/2009/3/layout/SnapshotPictureList"/>
    <dgm:cxn modelId="{73C100C2-656C-4F9A-8337-F4F5614C819D}" type="presParOf" srcId="{DC23ED08-0875-4275-BFD0-6061E09F086C}" destId="{2D67A63A-382A-4A70-A668-75EDEF94014E}" srcOrd="4" destOrd="0" presId="urn:microsoft.com/office/officeart/2009/3/layout/SnapshotPictureLis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0C28963-EFB1-4FD5-BA42-D1217EEC92EC}" type="doc">
      <dgm:prSet loTypeId="urn:microsoft.com/office/officeart/2009/3/layout/SnapshotPictureList" loCatId="picture" qsTypeId="urn:microsoft.com/office/officeart/2005/8/quickstyle/simple1" qsCatId="simple" csTypeId="urn:microsoft.com/office/officeart/2005/8/colors/accent1_2" csCatId="accent1" phldr="1"/>
      <dgm:spPr/>
      <dgm:t>
        <a:bodyPr/>
        <a:lstStyle/>
        <a:p>
          <a:pPr rtl="1"/>
          <a:endParaRPr lang="fa-IR"/>
        </a:p>
      </dgm:t>
    </dgm:pt>
    <dgm:pt modelId="{9A889314-B438-48E0-BABB-29996C835F50}">
      <dgm:prSet phldrT="[Text]" phldr="1"/>
      <dgm:spPr/>
      <dgm:t>
        <a:bodyPr/>
        <a:lstStyle/>
        <a:p>
          <a:pPr rtl="1"/>
          <a:endParaRPr lang="fa-IR"/>
        </a:p>
      </dgm:t>
    </dgm:pt>
    <dgm:pt modelId="{465EAE91-6F88-4979-9CD7-E29D467E1458}" type="parTrans" cxnId="{D6129564-3475-4734-94E0-EDFE976BEC6C}">
      <dgm:prSet/>
      <dgm:spPr/>
      <dgm:t>
        <a:bodyPr/>
        <a:lstStyle/>
        <a:p>
          <a:pPr rtl="1"/>
          <a:endParaRPr lang="fa-IR"/>
        </a:p>
      </dgm:t>
    </dgm:pt>
    <dgm:pt modelId="{BD8D75B1-8C78-4144-81BD-BD1E4C4D09F9}" type="sibTrans" cxnId="{D6129564-3475-4734-94E0-EDFE976BEC6C}">
      <dgm:prSet/>
      <dgm:spPr/>
      <dgm:t>
        <a:bodyPr/>
        <a:lstStyle/>
        <a:p>
          <a:pPr rtl="1"/>
          <a:endParaRPr lang="fa-IR"/>
        </a:p>
      </dgm:t>
    </dgm:pt>
    <dgm:pt modelId="{F762EB66-82B3-4BDD-8462-4235E9CECBF4}" type="pres">
      <dgm:prSet presAssocID="{E0C28963-EFB1-4FD5-BA42-D1217EEC92EC}" presName="Name0" presStyleCnt="0">
        <dgm:presLayoutVars>
          <dgm:chMax/>
          <dgm:chPref/>
          <dgm:dir/>
          <dgm:animLvl val="lvl"/>
        </dgm:presLayoutVars>
      </dgm:prSet>
      <dgm:spPr/>
      <dgm:t>
        <a:bodyPr/>
        <a:lstStyle/>
        <a:p>
          <a:endParaRPr lang="en-US"/>
        </a:p>
      </dgm:t>
    </dgm:pt>
    <dgm:pt modelId="{A82202C0-96AF-479B-92F6-673D7E0D3C0D}" type="pres">
      <dgm:prSet presAssocID="{9A889314-B438-48E0-BABB-29996C835F50}" presName="composite" presStyleCnt="0"/>
      <dgm:spPr/>
    </dgm:pt>
    <dgm:pt modelId="{5FF48541-209B-4B47-9476-1F9C12E2E210}" type="pres">
      <dgm:prSet presAssocID="{9A889314-B438-48E0-BABB-29996C835F50}" presName="ParentAccentShape" presStyleLbl="trBgShp" presStyleIdx="0" presStyleCnt="1"/>
      <dgm:spPr/>
    </dgm:pt>
    <dgm:pt modelId="{D8E28AFE-FF08-47B1-92C4-C76C5CA5E62A}" type="pres">
      <dgm:prSet presAssocID="{9A889314-B438-48E0-BABB-29996C835F50}" presName="ParentText" presStyleLbl="revTx" presStyleIdx="0" presStyleCnt="2">
        <dgm:presLayoutVars>
          <dgm:chMax val="1"/>
          <dgm:chPref val="1"/>
          <dgm:bulletEnabled val="1"/>
        </dgm:presLayoutVars>
      </dgm:prSet>
      <dgm:spPr/>
      <dgm:t>
        <a:bodyPr/>
        <a:lstStyle/>
        <a:p>
          <a:endParaRPr lang="en-US"/>
        </a:p>
      </dgm:t>
    </dgm:pt>
    <dgm:pt modelId="{372B1468-D8C8-4E4A-B3C8-1EAF28D11D6F}" type="pres">
      <dgm:prSet presAssocID="{9A889314-B438-48E0-BABB-29996C835F50}" presName="ChildText" presStyleLbl="revTx" presStyleIdx="1" presStyleCnt="2">
        <dgm:presLayoutVars>
          <dgm:chMax val="0"/>
          <dgm:chPref val="0"/>
        </dgm:presLayoutVars>
      </dgm:prSet>
      <dgm:spPr/>
    </dgm:pt>
    <dgm:pt modelId="{77DC1969-6EDE-433D-9A7C-DEFC0CD13FE3}" type="pres">
      <dgm:prSet presAssocID="{9A889314-B438-48E0-BABB-29996C835F50}" presName="ChildAccentShape" presStyleLbl="trBgShp" presStyleIdx="0" presStyleCnt="1"/>
      <dgm:spPr/>
    </dgm:pt>
    <dgm:pt modelId="{6CF56C81-44BB-4CC2-9FC5-86A1536489D5}" type="pres">
      <dgm:prSet presAssocID="{9A889314-B438-48E0-BABB-29996C835F50}" presName="Image" presStyleLbl="alignImgPlace1" presStyleIdx="0" presStyleCnt="1" custLinFactNeighborX="36339" custLinFactNeighborY="9658"/>
      <dgm:spPr/>
      <dgm:t>
        <a:bodyPr/>
        <a:lstStyle/>
        <a:p>
          <a:endParaRPr lang="en-US"/>
        </a:p>
      </dgm:t>
    </dgm:pt>
  </dgm:ptLst>
  <dgm:cxnLst>
    <dgm:cxn modelId="{D6129564-3475-4734-94E0-EDFE976BEC6C}" srcId="{E0C28963-EFB1-4FD5-BA42-D1217EEC92EC}" destId="{9A889314-B438-48E0-BABB-29996C835F50}" srcOrd="0" destOrd="0" parTransId="{465EAE91-6F88-4979-9CD7-E29D467E1458}" sibTransId="{BD8D75B1-8C78-4144-81BD-BD1E4C4D09F9}"/>
    <dgm:cxn modelId="{F87BC8C8-48F2-42F5-8CAF-236370FAD97F}" type="presOf" srcId="{E0C28963-EFB1-4FD5-BA42-D1217EEC92EC}" destId="{F762EB66-82B3-4BDD-8462-4235E9CECBF4}" srcOrd="0" destOrd="0" presId="urn:microsoft.com/office/officeart/2009/3/layout/SnapshotPictureList"/>
    <dgm:cxn modelId="{DD2CEBE8-D727-49CF-8987-F6540747EE39}" type="presOf" srcId="{9A889314-B438-48E0-BABB-29996C835F50}" destId="{D8E28AFE-FF08-47B1-92C4-C76C5CA5E62A}" srcOrd="0" destOrd="0" presId="urn:microsoft.com/office/officeart/2009/3/layout/SnapshotPictureList"/>
    <dgm:cxn modelId="{67DB65CC-5838-46B8-BB63-27D84502F375}" type="presParOf" srcId="{F762EB66-82B3-4BDD-8462-4235E9CECBF4}" destId="{A82202C0-96AF-479B-92F6-673D7E0D3C0D}" srcOrd="0" destOrd="0" presId="urn:microsoft.com/office/officeart/2009/3/layout/SnapshotPictureList"/>
    <dgm:cxn modelId="{70259F0E-FC19-4C31-95C4-0B59A09887B1}" type="presParOf" srcId="{A82202C0-96AF-479B-92F6-673D7E0D3C0D}" destId="{5FF48541-209B-4B47-9476-1F9C12E2E210}" srcOrd="0" destOrd="0" presId="urn:microsoft.com/office/officeart/2009/3/layout/SnapshotPictureList"/>
    <dgm:cxn modelId="{1E5D950B-E41A-4104-B61D-263F62B62B95}" type="presParOf" srcId="{A82202C0-96AF-479B-92F6-673D7E0D3C0D}" destId="{D8E28AFE-FF08-47B1-92C4-C76C5CA5E62A}" srcOrd="1" destOrd="0" presId="urn:microsoft.com/office/officeart/2009/3/layout/SnapshotPictureList"/>
    <dgm:cxn modelId="{057B41B5-34B0-4093-8E12-49E54797DD44}" type="presParOf" srcId="{A82202C0-96AF-479B-92F6-673D7E0D3C0D}" destId="{372B1468-D8C8-4E4A-B3C8-1EAF28D11D6F}" srcOrd="2" destOrd="0" presId="urn:microsoft.com/office/officeart/2009/3/layout/SnapshotPictureList"/>
    <dgm:cxn modelId="{749B699E-03B4-41F4-9BB6-6C1F06B3B93C}" type="presParOf" srcId="{A82202C0-96AF-479B-92F6-673D7E0D3C0D}" destId="{77DC1969-6EDE-433D-9A7C-DEFC0CD13FE3}" srcOrd="3" destOrd="0" presId="urn:microsoft.com/office/officeart/2009/3/layout/SnapshotPictureList"/>
    <dgm:cxn modelId="{78882FB5-DB18-4C58-9875-BED4F01FE212}" type="presParOf" srcId="{A82202C0-96AF-479B-92F6-673D7E0D3C0D}" destId="{6CF56C81-44BB-4CC2-9FC5-86A1536489D5}" srcOrd="4" destOrd="0" presId="urn:microsoft.com/office/officeart/2009/3/layout/SnapshotPictureLis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08DA29-BC5E-4F6D-A23E-A0CF18ACF7E6}">
      <dsp:nvSpPr>
        <dsp:cNvPr id="0" name=""/>
        <dsp:cNvSpPr/>
      </dsp:nvSpPr>
      <dsp:spPr>
        <a:xfrm>
          <a:off x="93207" y="85917"/>
          <a:ext cx="1003063" cy="713791"/>
        </a:xfrm>
        <a:prstGeom prst="frame">
          <a:avLst>
            <a:gd name="adj1" fmla="val 5450"/>
          </a:avLst>
        </a:prstGeom>
        <a:solidFill>
          <a:schemeClr val="accent1">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D67A63A-382A-4A70-A668-75EDEF94014E}">
      <dsp:nvSpPr>
        <dsp:cNvPr id="0" name=""/>
        <dsp:cNvSpPr/>
      </dsp:nvSpPr>
      <dsp:spPr>
        <a:xfrm>
          <a:off x="342890" y="48713"/>
          <a:ext cx="964497" cy="675184"/>
        </a:xfrm>
        <a:prstGeom prst="rect">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0603714-13E3-4B1E-BE2B-B4921762A2EC}">
      <dsp:nvSpPr>
        <dsp:cNvPr id="0" name=""/>
        <dsp:cNvSpPr/>
      </dsp:nvSpPr>
      <dsp:spPr>
        <a:xfrm>
          <a:off x="132422" y="675814"/>
          <a:ext cx="925281" cy="847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0800" tIns="19050" rIns="50800" bIns="19050" numCol="1" spcCol="1270" anchor="ctr" anchorCtr="0">
          <a:noAutofit/>
        </a:bodyPr>
        <a:lstStyle/>
        <a:p>
          <a:pPr lvl="0" algn="ctr" defTabSz="222250" rtl="1">
            <a:lnSpc>
              <a:spcPct val="90000"/>
            </a:lnSpc>
            <a:spcBef>
              <a:spcPct val="0"/>
            </a:spcBef>
            <a:spcAft>
              <a:spcPct val="35000"/>
            </a:spcAft>
          </a:pPr>
          <a:endParaRPr lang="fa-IR" sz="500" kern="1200"/>
        </a:p>
      </dsp:txBody>
      <dsp:txXfrm>
        <a:off x="132422" y="675814"/>
        <a:ext cx="925281" cy="84727"/>
      </dsp:txXfrm>
    </dsp:sp>
    <dsp:sp modelId="{01D4B0D6-964B-414B-B21D-D2A103B9387A}">
      <dsp:nvSpPr>
        <dsp:cNvPr id="0" name=""/>
        <dsp:cNvSpPr/>
      </dsp:nvSpPr>
      <dsp:spPr>
        <a:xfrm>
          <a:off x="1137107" y="85917"/>
          <a:ext cx="458589" cy="713791"/>
        </a:xfrm>
        <a:prstGeom prst="rect">
          <a:avLst/>
        </a:prstGeom>
        <a:noFill/>
        <a:ln>
          <a:noFill/>
        </a:ln>
        <a:effectLst/>
      </dsp:spPr>
      <dsp:style>
        <a:lnRef idx="0">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F48541-209B-4B47-9476-1F9C12E2E210}">
      <dsp:nvSpPr>
        <dsp:cNvPr id="0" name=""/>
        <dsp:cNvSpPr/>
      </dsp:nvSpPr>
      <dsp:spPr>
        <a:xfrm>
          <a:off x="36795" y="144480"/>
          <a:ext cx="937722" cy="667293"/>
        </a:xfrm>
        <a:prstGeom prst="frame">
          <a:avLst>
            <a:gd name="adj1" fmla="val 5450"/>
          </a:avLst>
        </a:prstGeom>
        <a:solidFill>
          <a:schemeClr val="accent1">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CF56C81-44BB-4CC2-9FC5-86A1536489D5}">
      <dsp:nvSpPr>
        <dsp:cNvPr id="0" name=""/>
        <dsp:cNvSpPr/>
      </dsp:nvSpPr>
      <dsp:spPr>
        <a:xfrm>
          <a:off x="328397" y="125486"/>
          <a:ext cx="901667" cy="631201"/>
        </a:xfrm>
        <a:prstGeom prst="rect">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8E28AFE-FF08-47B1-92C4-C76C5CA5E62A}">
      <dsp:nvSpPr>
        <dsp:cNvPr id="0" name=""/>
        <dsp:cNvSpPr/>
      </dsp:nvSpPr>
      <dsp:spPr>
        <a:xfrm>
          <a:off x="73455" y="695951"/>
          <a:ext cx="865007" cy="792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0800" tIns="19050" rIns="50800" bIns="19050" numCol="1" spcCol="1270" anchor="ctr" anchorCtr="0">
          <a:noAutofit/>
        </a:bodyPr>
        <a:lstStyle/>
        <a:p>
          <a:pPr lvl="0" algn="ctr" defTabSz="222250" rtl="1">
            <a:lnSpc>
              <a:spcPct val="90000"/>
            </a:lnSpc>
            <a:spcBef>
              <a:spcPct val="0"/>
            </a:spcBef>
            <a:spcAft>
              <a:spcPct val="35000"/>
            </a:spcAft>
          </a:pPr>
          <a:endParaRPr lang="fa-IR" sz="500" kern="1200"/>
        </a:p>
      </dsp:txBody>
      <dsp:txXfrm>
        <a:off x="73455" y="695951"/>
        <a:ext cx="865007" cy="79208"/>
      </dsp:txXfrm>
    </dsp:sp>
    <dsp:sp modelId="{372B1468-D8C8-4E4A-B3C8-1EAF28D11D6F}">
      <dsp:nvSpPr>
        <dsp:cNvPr id="0" name=""/>
        <dsp:cNvSpPr/>
      </dsp:nvSpPr>
      <dsp:spPr>
        <a:xfrm>
          <a:off x="1012693" y="144480"/>
          <a:ext cx="428716" cy="667293"/>
        </a:xfrm>
        <a:prstGeom prst="rect">
          <a:avLst/>
        </a:prstGeom>
        <a:noFill/>
        <a:ln>
          <a:noFill/>
        </a:ln>
        <a:effectLst/>
      </dsp:spPr>
      <dsp:style>
        <a:lnRef idx="0">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9/3/layout/SnapshotPictureList">
  <dgm:title val=""/>
  <dgm:desc val=""/>
  <dgm:catLst>
    <dgm:cat type="picture" pri="3000"/>
    <dgm:cat type="pictureconvert" pri="3000"/>
  </dgm:catLst>
  <dgm:sampData>
    <dgm:dataModel>
      <dgm:ptLst>
        <dgm:pt modelId="0" type="doc"/>
        <dgm:pt modelId="10">
          <dgm:prSet phldr="1"/>
        </dgm:pt>
        <dgm:pt modelId="11">
          <dgm:prSet phldr="1"/>
        </dgm:pt>
      </dgm:ptLst>
      <dgm:cxnLst>
        <dgm:cxn modelId="40" srcId="0" destId="10" srcOrd="0" destOrd="0"/>
        <dgm:cxn modelId="12" srcId="10" destId="11" srcOrd="0" destOrd="0"/>
      </dgm:cxnLst>
      <dgm:bg/>
      <dgm:whole/>
    </dgm:dataModel>
  </dgm:sampData>
  <dgm:styleData>
    <dgm:dataModel>
      <dgm:ptLst>
        <dgm:pt modelId="0" type="doc"/>
        <dgm:pt modelId="10">
          <dgm:prSet phldr="1"/>
        </dgm:pt>
        <dgm:pt modelId="11">
          <dgm:prSet phldr="1"/>
        </dgm:pt>
      </dgm:ptLst>
      <dgm:cxnLst>
        <dgm:cxn modelId="40" srcId="0" destId="10" srcOrd="0" destOrd="0"/>
        <dgm:cxn modelId="12" srcId="10" destId="11" srcOrd="0" destOrd="0"/>
      </dgm:cxnLst>
      <dgm:bg/>
      <dgm:whole/>
    </dgm:dataModel>
  </dgm:styleData>
  <dgm:clrData>
    <dgm:dataModel>
      <dgm:ptLst>
        <dgm:pt modelId="0" type="doc"/>
        <dgm:pt modelId="10">
          <dgm:prSet phldr="1"/>
        </dgm:pt>
        <dgm:pt modelId="11">
          <dgm:prSet phldr="1"/>
        </dgm:pt>
      </dgm:ptLst>
      <dgm:cxnLst>
        <dgm:cxn modelId="40" srcId="0" destId="10" srcOrd="0" destOrd="0"/>
        <dgm:cxn modelId="12" srcId="10" destId="11" srcOrd="0" destOrd="0"/>
      </dgm:cxnLst>
      <dgm:bg/>
      <dgm:whole/>
    </dgm:dataModel>
  </dgm:clrData>
  <dgm:layoutNode name="Name0">
    <dgm:varLst>
      <dgm:chMax/>
      <dgm:chPref/>
      <dgm:dir/>
      <dgm:animLvl val="lvl"/>
    </dgm:varLst>
    <dgm:alg type="snake">
      <dgm:param type="grDir" val="tL"/>
      <dgm:param type="flowDir" val="col"/>
    </dgm:alg>
    <dgm:shape xmlns:r="http://schemas.openxmlformats.org/officeDocument/2006/relationships" r:blip="">
      <dgm:adjLst/>
    </dgm:shape>
    <dgm:constrLst>
      <dgm:constr type="primFontSz" for="des" forName="ChildText" refType="primFontSz" refFor="des" refForName="ParentText" op="lte"/>
      <dgm:constr type="w" for="ch" forName="composite" refType="w"/>
      <dgm:constr type="h" for="ch" forName="composite" refType="h"/>
      <dgm:constr type="sp" refType="h" refFor="ch" refForName="composite" op="equ" fact="0.1"/>
      <dgm:constr type="h" for="ch" forName="sibTrans" refType="h" refFor="ch" refForName="composite" op="equ" fact="0.1"/>
      <dgm:constr type="w" for="ch" forName="sibTrans" refType="h" refFor="ch" refForName="sibTrans" op="equ"/>
    </dgm:constrLst>
    <dgm:forEach name="nodesForEach" axis="ch" ptType="node">
      <dgm:layoutNode name="composite">
        <dgm:alg type="composite">
          <dgm:param type="ar" val="2.0273"/>
        </dgm:alg>
        <dgm:shape xmlns:r="http://schemas.openxmlformats.org/officeDocument/2006/relationships" r:blip="">
          <dgm:adjLst/>
        </dgm:shape>
        <dgm:choose name="Name1">
          <dgm:if name="Name2" func="var" arg="dir" op="equ" val="norm">
            <dgm:constrLst>
              <dgm:constr type="l" for="ch" forName="ParentAccentShape" refType="w" fact="0.0238"/>
              <dgm:constr type="t" for="ch" forName="ParentAccentShape" refType="h" fact="0.107"/>
              <dgm:constr type="w" for="ch" forName="ParentAccentShape" refType="w" fact="0.619"/>
              <dgm:constr type="h" for="ch" forName="ParentAccentShape" refType="h" fact="0.893"/>
              <dgm:constr type="l" for="ch" forName="ParentText" refType="w" fact="0.048"/>
              <dgm:constr type="t" for="ch" forName="ParentText" refType="h" fact="0.845"/>
              <dgm:constr type="w" for="ch" forName="ParentText" refType="w" fact="0.571"/>
              <dgm:constr type="h" for="ch" forName="ParentText" refType="h" fact="0.106"/>
              <dgm:constr type="l" for="ch" forName="ChildText" refType="w" fact="0.668"/>
              <dgm:constr type="t" for="ch" forName="ChildText" refType="h" fact="0.107"/>
              <dgm:constr type="w" for="ch" forName="ChildText" refType="w" fact="0.283"/>
              <dgm:constr type="h" for="ch" forName="ChildText" refType="h" fact="0.893"/>
              <dgm:constr type="l" for="ch" forName="ChildAccentShape" refType="w" fact="0.9762"/>
              <dgm:constr type="t" for="ch" forName="ChildAccentShape" refType="h" fact="0.107"/>
              <dgm:constr type="w" for="ch" forName="ChildAccentShape" refType="w" fact="0.0238"/>
              <dgm:constr type="h" for="ch" forName="ChildAccentShape" refType="h" fact="0.893"/>
              <dgm:constr type="l" for="ch" forName="Image" refType="w" fact="0"/>
              <dgm:constr type="t" for="ch" forName="Image" refType="h" fact="0"/>
              <dgm:constr type="w" for="ch" forName="Image" refType="w" fact="0.5952"/>
              <dgm:constr type="h" for="ch" forName="Image" refType="h" fact="0.8447"/>
            </dgm:constrLst>
          </dgm:if>
          <dgm:else name="Name3">
            <dgm:constrLst>
              <dgm:constr type="l" for="ch" forName="ParentAccentShape" refType="w" fact="0.3572"/>
              <dgm:constr type="t" for="ch" forName="ParentAccentShape" refType="h" fact="0.107"/>
              <dgm:constr type="w" for="ch" forName="ParentAccentShape" refType="w" fact="0.619"/>
              <dgm:constr type="h" for="ch" forName="ParentAccentShape" refType="h" fact="0.893"/>
              <dgm:constr type="l" for="ch" forName="ParentText" refType="w" fact="0.381"/>
              <dgm:constr type="t" for="ch" forName="ParentText" refType="h" fact="0.845"/>
              <dgm:constr type="w" for="ch" forName="ParentText" refType="w" fact="0.571"/>
              <dgm:constr type="h" for="ch" forName="ParentText" refType="h" fact="0.106"/>
              <dgm:constr type="l" for="ch" forName="ChildText" refType="w" fact="0.049"/>
              <dgm:constr type="t" for="ch" forName="ChildText" refType="h" fact="0.107"/>
              <dgm:constr type="w" for="ch" forName="ChildText" refType="w" fact="0.283"/>
              <dgm:constr type="h" for="ch" forName="ChildText" refType="h" fact="0.893"/>
              <dgm:constr type="l" for="ch" forName="ChildAccentShape" refType="w" fact="0"/>
              <dgm:constr type="t" for="ch" forName="ChildAccentShape" refType="h" fact="0.107"/>
              <dgm:constr type="w" for="ch" forName="ChildAccentShape" refType="w" fact="0.0238"/>
              <dgm:constr type="h" for="ch" forName="ChildAccentShape" refType="h" fact="0.893"/>
              <dgm:constr type="l" for="ch" forName="Image" refType="w" fact="0.4048"/>
              <dgm:constr type="t" for="ch" forName="Image" refType="h" fact="0"/>
              <dgm:constr type="w" for="ch" forName="Image" refType="w" fact="0.5952"/>
              <dgm:constr type="h" for="ch" forName="Image" refType="h" fact="0.8447"/>
            </dgm:constrLst>
          </dgm:else>
        </dgm:choose>
        <dgm:layoutNode name="ParentAccentShape" styleLbl="trBgShp">
          <dgm:alg type="sp"/>
          <dgm:shape xmlns:r="http://schemas.openxmlformats.org/officeDocument/2006/relationships" type="frame" r:blip="" zOrderOff="-10">
            <dgm:adjLst>
              <dgm:adj idx="1" val="0.0545"/>
            </dgm:adjLst>
          </dgm:shape>
          <dgm:presOf/>
        </dgm:layoutNode>
        <dgm:layoutNode name="ParentText" styleLbl="revTx">
          <dgm:varLst>
            <dgm:chMax val="1"/>
            <dgm:chPref val="1"/>
            <dgm:bulletEnabled val="1"/>
          </dgm:varLst>
          <dgm:alg type="tx">
            <dgm:param type="parTxLTRAlign" val="l"/>
          </dgm:alg>
          <dgm:shape xmlns:r="http://schemas.openxmlformats.org/officeDocument/2006/relationships" type="rect" r:blip="" zOrderOff="10">
            <dgm:adjLst/>
          </dgm:shape>
          <dgm:presOf axis="self" ptType="node"/>
          <dgm:constrLst>
            <dgm:constr type="lMarg" refType="primFontSz" fact="0.8"/>
            <dgm:constr type="rMarg" refType="primFontSz" fact="0.8"/>
            <dgm:constr type="tMarg" refType="primFontSz" fact="0.3"/>
            <dgm:constr type="bMarg" refType="primFontSz" fact="0.3"/>
          </dgm:constrLst>
          <dgm:ruleLst>
            <dgm:rule type="primFontSz" val="5" fact="NaN" max="NaN"/>
          </dgm:ruleLst>
        </dgm:layoutNode>
        <dgm:layoutNode name="ChildText" styleLbl="revTx">
          <dgm:varLst>
            <dgm:chMax val="0"/>
            <dgm:chPref val="0"/>
          </dgm:varLst>
          <dgm:alg type="tx">
            <dgm:param type="parTxLTRAlign" val="l"/>
            <dgm:param type="txAnchorVert" val="t"/>
          </dgm:alg>
          <dgm:shape xmlns:r="http://schemas.openxmlformats.org/officeDocument/2006/relationships" type="rect" r:blip="" zOrderOff="10">
            <dgm:adjLst/>
          </dgm:shape>
          <dgm:choose name="Name4">
            <dgm:if name="Name5" axis="ch" ptType="node" func="cnt" op="gte" val="1">
              <dgm:presOf axis="des" ptType="node"/>
            </dgm:if>
            <dgm:else name="Name6">
              <dgm:presOf/>
            </dgm:else>
          </dgm:choos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layoutNode name="ChildAccentShape" styleLbl="trBgShp">
          <dgm:alg type="sp"/>
          <dgm:choose name="Name7">
            <dgm:if name="Name8" axis="ch" ptType="node" func="cnt" op="gte" val="1">
              <dgm:shape xmlns:r="http://schemas.openxmlformats.org/officeDocument/2006/relationships" type="rect" r:blip="" zOrderOff="-10">
                <dgm:adjLst/>
              </dgm:shape>
            </dgm:if>
            <dgm:else name="Name9">
              <dgm:shape xmlns:r="http://schemas.openxmlformats.org/officeDocument/2006/relationships" type="rect" r:blip="" hideGeom="1">
                <dgm:adjLst/>
              </dgm:shape>
            </dgm:else>
          </dgm:choose>
          <dgm:presOf/>
        </dgm:layoutNode>
        <dgm:layoutNode name="Image" styleLbl="align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SnapshotPictureList">
  <dgm:title val=""/>
  <dgm:desc val=""/>
  <dgm:catLst>
    <dgm:cat type="picture" pri="3000"/>
    <dgm:cat type="pictureconvert" pri="3000"/>
  </dgm:catLst>
  <dgm:sampData>
    <dgm:dataModel>
      <dgm:ptLst>
        <dgm:pt modelId="0" type="doc"/>
        <dgm:pt modelId="10">
          <dgm:prSet phldr="1"/>
        </dgm:pt>
        <dgm:pt modelId="11">
          <dgm:prSet phldr="1"/>
        </dgm:pt>
      </dgm:ptLst>
      <dgm:cxnLst>
        <dgm:cxn modelId="40" srcId="0" destId="10" srcOrd="0" destOrd="0"/>
        <dgm:cxn modelId="12" srcId="10" destId="11" srcOrd="0" destOrd="0"/>
      </dgm:cxnLst>
      <dgm:bg/>
      <dgm:whole/>
    </dgm:dataModel>
  </dgm:sampData>
  <dgm:styleData>
    <dgm:dataModel>
      <dgm:ptLst>
        <dgm:pt modelId="0" type="doc"/>
        <dgm:pt modelId="10">
          <dgm:prSet phldr="1"/>
        </dgm:pt>
        <dgm:pt modelId="11">
          <dgm:prSet phldr="1"/>
        </dgm:pt>
      </dgm:ptLst>
      <dgm:cxnLst>
        <dgm:cxn modelId="40" srcId="0" destId="10" srcOrd="0" destOrd="0"/>
        <dgm:cxn modelId="12" srcId="10" destId="11" srcOrd="0" destOrd="0"/>
      </dgm:cxnLst>
      <dgm:bg/>
      <dgm:whole/>
    </dgm:dataModel>
  </dgm:styleData>
  <dgm:clrData>
    <dgm:dataModel>
      <dgm:ptLst>
        <dgm:pt modelId="0" type="doc"/>
        <dgm:pt modelId="10">
          <dgm:prSet phldr="1"/>
        </dgm:pt>
        <dgm:pt modelId="11">
          <dgm:prSet phldr="1"/>
        </dgm:pt>
      </dgm:ptLst>
      <dgm:cxnLst>
        <dgm:cxn modelId="40" srcId="0" destId="10" srcOrd="0" destOrd="0"/>
        <dgm:cxn modelId="12" srcId="10" destId="11" srcOrd="0" destOrd="0"/>
      </dgm:cxnLst>
      <dgm:bg/>
      <dgm:whole/>
    </dgm:dataModel>
  </dgm:clrData>
  <dgm:layoutNode name="Name0">
    <dgm:varLst>
      <dgm:chMax/>
      <dgm:chPref/>
      <dgm:dir/>
      <dgm:animLvl val="lvl"/>
    </dgm:varLst>
    <dgm:alg type="snake">
      <dgm:param type="grDir" val="tL"/>
      <dgm:param type="flowDir" val="col"/>
    </dgm:alg>
    <dgm:shape xmlns:r="http://schemas.openxmlformats.org/officeDocument/2006/relationships" r:blip="">
      <dgm:adjLst/>
    </dgm:shape>
    <dgm:constrLst>
      <dgm:constr type="primFontSz" for="des" forName="ChildText" refType="primFontSz" refFor="des" refForName="ParentText" op="lte"/>
      <dgm:constr type="w" for="ch" forName="composite" refType="w"/>
      <dgm:constr type="h" for="ch" forName="composite" refType="h"/>
      <dgm:constr type="sp" refType="h" refFor="ch" refForName="composite" op="equ" fact="0.1"/>
      <dgm:constr type="h" for="ch" forName="sibTrans" refType="h" refFor="ch" refForName="composite" op="equ" fact="0.1"/>
      <dgm:constr type="w" for="ch" forName="sibTrans" refType="h" refFor="ch" refForName="sibTrans" op="equ"/>
    </dgm:constrLst>
    <dgm:forEach name="nodesForEach" axis="ch" ptType="node">
      <dgm:layoutNode name="composite">
        <dgm:alg type="composite">
          <dgm:param type="ar" val="2.0273"/>
        </dgm:alg>
        <dgm:shape xmlns:r="http://schemas.openxmlformats.org/officeDocument/2006/relationships" r:blip="">
          <dgm:adjLst/>
        </dgm:shape>
        <dgm:choose name="Name1">
          <dgm:if name="Name2" func="var" arg="dir" op="equ" val="norm">
            <dgm:constrLst>
              <dgm:constr type="l" for="ch" forName="ParentAccentShape" refType="w" fact="0.0238"/>
              <dgm:constr type="t" for="ch" forName="ParentAccentShape" refType="h" fact="0.107"/>
              <dgm:constr type="w" for="ch" forName="ParentAccentShape" refType="w" fact="0.619"/>
              <dgm:constr type="h" for="ch" forName="ParentAccentShape" refType="h" fact="0.893"/>
              <dgm:constr type="l" for="ch" forName="ParentText" refType="w" fact="0.048"/>
              <dgm:constr type="t" for="ch" forName="ParentText" refType="h" fact="0.845"/>
              <dgm:constr type="w" for="ch" forName="ParentText" refType="w" fact="0.571"/>
              <dgm:constr type="h" for="ch" forName="ParentText" refType="h" fact="0.106"/>
              <dgm:constr type="l" for="ch" forName="ChildText" refType="w" fact="0.668"/>
              <dgm:constr type="t" for="ch" forName="ChildText" refType="h" fact="0.107"/>
              <dgm:constr type="w" for="ch" forName="ChildText" refType="w" fact="0.283"/>
              <dgm:constr type="h" for="ch" forName="ChildText" refType="h" fact="0.893"/>
              <dgm:constr type="l" for="ch" forName="ChildAccentShape" refType="w" fact="0.9762"/>
              <dgm:constr type="t" for="ch" forName="ChildAccentShape" refType="h" fact="0.107"/>
              <dgm:constr type="w" for="ch" forName="ChildAccentShape" refType="w" fact="0.0238"/>
              <dgm:constr type="h" for="ch" forName="ChildAccentShape" refType="h" fact="0.893"/>
              <dgm:constr type="l" for="ch" forName="Image" refType="w" fact="0"/>
              <dgm:constr type="t" for="ch" forName="Image" refType="h" fact="0"/>
              <dgm:constr type="w" for="ch" forName="Image" refType="w" fact="0.5952"/>
              <dgm:constr type="h" for="ch" forName="Image" refType="h" fact="0.8447"/>
            </dgm:constrLst>
          </dgm:if>
          <dgm:else name="Name3">
            <dgm:constrLst>
              <dgm:constr type="l" for="ch" forName="ParentAccentShape" refType="w" fact="0.3572"/>
              <dgm:constr type="t" for="ch" forName="ParentAccentShape" refType="h" fact="0.107"/>
              <dgm:constr type="w" for="ch" forName="ParentAccentShape" refType="w" fact="0.619"/>
              <dgm:constr type="h" for="ch" forName="ParentAccentShape" refType="h" fact="0.893"/>
              <dgm:constr type="l" for="ch" forName="ParentText" refType="w" fact="0.381"/>
              <dgm:constr type="t" for="ch" forName="ParentText" refType="h" fact="0.845"/>
              <dgm:constr type="w" for="ch" forName="ParentText" refType="w" fact="0.571"/>
              <dgm:constr type="h" for="ch" forName="ParentText" refType="h" fact="0.106"/>
              <dgm:constr type="l" for="ch" forName="ChildText" refType="w" fact="0.049"/>
              <dgm:constr type="t" for="ch" forName="ChildText" refType="h" fact="0.107"/>
              <dgm:constr type="w" for="ch" forName="ChildText" refType="w" fact="0.283"/>
              <dgm:constr type="h" for="ch" forName="ChildText" refType="h" fact="0.893"/>
              <dgm:constr type="l" for="ch" forName="ChildAccentShape" refType="w" fact="0"/>
              <dgm:constr type="t" for="ch" forName="ChildAccentShape" refType="h" fact="0.107"/>
              <dgm:constr type="w" for="ch" forName="ChildAccentShape" refType="w" fact="0.0238"/>
              <dgm:constr type="h" for="ch" forName="ChildAccentShape" refType="h" fact="0.893"/>
              <dgm:constr type="l" for="ch" forName="Image" refType="w" fact="0.4048"/>
              <dgm:constr type="t" for="ch" forName="Image" refType="h" fact="0"/>
              <dgm:constr type="w" for="ch" forName="Image" refType="w" fact="0.5952"/>
              <dgm:constr type="h" for="ch" forName="Image" refType="h" fact="0.8447"/>
            </dgm:constrLst>
          </dgm:else>
        </dgm:choose>
        <dgm:layoutNode name="ParentAccentShape" styleLbl="trBgShp">
          <dgm:alg type="sp"/>
          <dgm:shape xmlns:r="http://schemas.openxmlformats.org/officeDocument/2006/relationships" type="frame" r:blip="" zOrderOff="-10">
            <dgm:adjLst>
              <dgm:adj idx="1" val="0.0545"/>
            </dgm:adjLst>
          </dgm:shape>
          <dgm:presOf/>
        </dgm:layoutNode>
        <dgm:layoutNode name="ParentText" styleLbl="revTx">
          <dgm:varLst>
            <dgm:chMax val="1"/>
            <dgm:chPref val="1"/>
            <dgm:bulletEnabled val="1"/>
          </dgm:varLst>
          <dgm:alg type="tx">
            <dgm:param type="parTxLTRAlign" val="l"/>
          </dgm:alg>
          <dgm:shape xmlns:r="http://schemas.openxmlformats.org/officeDocument/2006/relationships" type="rect" r:blip="" zOrderOff="10">
            <dgm:adjLst/>
          </dgm:shape>
          <dgm:presOf axis="self" ptType="node"/>
          <dgm:constrLst>
            <dgm:constr type="lMarg" refType="primFontSz" fact="0.8"/>
            <dgm:constr type="rMarg" refType="primFontSz" fact="0.8"/>
            <dgm:constr type="tMarg" refType="primFontSz" fact="0.3"/>
            <dgm:constr type="bMarg" refType="primFontSz" fact="0.3"/>
          </dgm:constrLst>
          <dgm:ruleLst>
            <dgm:rule type="primFontSz" val="5" fact="NaN" max="NaN"/>
          </dgm:ruleLst>
        </dgm:layoutNode>
        <dgm:layoutNode name="ChildText" styleLbl="revTx">
          <dgm:varLst>
            <dgm:chMax val="0"/>
            <dgm:chPref val="0"/>
          </dgm:varLst>
          <dgm:alg type="tx">
            <dgm:param type="parTxLTRAlign" val="l"/>
            <dgm:param type="txAnchorVert" val="t"/>
          </dgm:alg>
          <dgm:shape xmlns:r="http://schemas.openxmlformats.org/officeDocument/2006/relationships" type="rect" r:blip="" zOrderOff="10">
            <dgm:adjLst/>
          </dgm:shape>
          <dgm:choose name="Name4">
            <dgm:if name="Name5" axis="ch" ptType="node" func="cnt" op="gte" val="1">
              <dgm:presOf axis="des" ptType="node"/>
            </dgm:if>
            <dgm:else name="Name6">
              <dgm:presOf/>
            </dgm:else>
          </dgm:choos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layoutNode name="ChildAccentShape" styleLbl="trBgShp">
          <dgm:alg type="sp"/>
          <dgm:choose name="Name7">
            <dgm:if name="Name8" axis="ch" ptType="node" func="cnt" op="gte" val="1">
              <dgm:shape xmlns:r="http://schemas.openxmlformats.org/officeDocument/2006/relationships" type="rect" r:blip="" zOrderOff="-10">
                <dgm:adjLst/>
              </dgm:shape>
            </dgm:if>
            <dgm:else name="Name9">
              <dgm:shape xmlns:r="http://schemas.openxmlformats.org/officeDocument/2006/relationships" type="rect" r:blip="" hideGeom="1">
                <dgm:adjLst/>
              </dgm:shape>
            </dgm:else>
          </dgm:choose>
          <dgm:presOf/>
        </dgm:layoutNode>
        <dgm:layoutNode name="Image" styleLbl="align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runge Texture">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68A5B-57B5-420B-AA79-4DBB3260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275</Words>
  <Pages>2</Pages>
  <Characters>1295</Characters>
  <Application>WPS Office</Application>
  <DocSecurity>0</DocSecurity>
  <Paragraphs>60</Paragraphs>
  <ScaleCrop>false</ScaleCrop>
  <LinksUpToDate>false</LinksUpToDate>
  <CharactersWithSpaces>1585</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۲۰۲۵-۰۹-۰۲T۱۱:۳۴:۲۰Z</dcterms:created>
  <dc:creator>reyhaneh motaghi</dc:creator>
  <lastModifiedBy>SM-A245F</lastModifiedBy>
  <lastPrinted>۲۰۲۵-۰۸-۱۹T۱۲:۰۴:۰۰Z</lastPrinted>
  <dcterms:modified xsi:type="dcterms:W3CDTF">۲۰۲۵-۰۹-۰۲T۱۱:۳۴:۲۰Z</dcterms:modified>
  <revision>25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1afad333ee444a44bcd6d133ab32de6c</vt:lpwstr>
  </property>
</Properties>
</file>